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DDAED" w14:textId="4288EC5C" w:rsidR="00BD4D7A" w:rsidRDefault="00580341" w:rsidP="00BD4D7A">
      <w:pPr>
        <w:jc w:val="center"/>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en-US"/>
        </w:rPr>
        <w:t>University s</w:t>
      </w:r>
      <w:r w:rsidR="00BD4D7A">
        <w:rPr>
          <w:rFonts w:ascii="Times New Roman" w:hAnsi="Times New Roman" w:cs="Times New Roman"/>
          <w:b/>
          <w:sz w:val="24"/>
          <w:szCs w:val="24"/>
          <w:lang w:val="en-US"/>
        </w:rPr>
        <w:t>tudents’ view of self-directed learning in an online learning context</w:t>
      </w:r>
    </w:p>
    <w:p w14:paraId="745468AC" w14:textId="77777777" w:rsidR="00BD4D7A" w:rsidRDefault="00BD4D7A" w:rsidP="00BD4D7A">
      <w:pPr>
        <w:jc w:val="center"/>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65407FA0" w14:textId="3B215B1B" w:rsidR="00285105" w:rsidRDefault="00BD4D7A" w:rsidP="0028510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Many studies have been carried out to enhance our understanding of self-directed learning (SDL). </w:t>
      </w:r>
      <w:r w:rsidR="00FC2652">
        <w:rPr>
          <w:rFonts w:ascii="Times New Roman" w:hAnsi="Times New Roman" w:cs="Times New Roman"/>
          <w:sz w:val="24"/>
          <w:szCs w:val="24"/>
          <w:lang w:val="en-US"/>
        </w:rPr>
        <w:t xml:space="preserve">Although there is no shortage of research on SDL among adults and university students, there have been limited efforts towards </w:t>
      </w:r>
      <w:r w:rsidR="002E6897">
        <w:rPr>
          <w:rFonts w:ascii="Times New Roman" w:hAnsi="Times New Roman" w:cs="Times New Roman"/>
          <w:sz w:val="24"/>
          <w:szCs w:val="24"/>
          <w:lang w:val="en-US"/>
        </w:rPr>
        <w:t xml:space="preserve">investigating SDL </w:t>
      </w:r>
      <w:r w:rsidR="00FC2652">
        <w:rPr>
          <w:rFonts w:ascii="Times New Roman" w:hAnsi="Times New Roman" w:cs="Times New Roman"/>
          <w:sz w:val="24"/>
          <w:szCs w:val="24"/>
          <w:lang w:val="en-US"/>
        </w:rPr>
        <w:t>with</w:t>
      </w:r>
      <w:r w:rsidR="002E6897">
        <w:rPr>
          <w:rFonts w:ascii="Times New Roman" w:hAnsi="Times New Roman" w:cs="Times New Roman"/>
          <w:sz w:val="24"/>
          <w:szCs w:val="24"/>
          <w:lang w:val="en-US"/>
        </w:rPr>
        <w:t>in an</w:t>
      </w:r>
      <w:r w:rsidR="00FC2652">
        <w:rPr>
          <w:rFonts w:ascii="Times New Roman" w:hAnsi="Times New Roman" w:cs="Times New Roman"/>
          <w:sz w:val="24"/>
          <w:szCs w:val="24"/>
          <w:lang w:val="en-US"/>
        </w:rPr>
        <w:t xml:space="preserve"> online learning context</w:t>
      </w:r>
      <w:r w:rsidR="002E6897">
        <w:rPr>
          <w:rFonts w:ascii="Times New Roman" w:hAnsi="Times New Roman" w:cs="Times New Roman"/>
          <w:sz w:val="24"/>
          <w:szCs w:val="24"/>
          <w:lang w:val="en-US"/>
        </w:rPr>
        <w:t>, particularly</w:t>
      </w:r>
      <w:r w:rsidR="00FC2652">
        <w:rPr>
          <w:rFonts w:ascii="Times New Roman" w:hAnsi="Times New Roman" w:cs="Times New Roman"/>
          <w:sz w:val="24"/>
          <w:szCs w:val="24"/>
          <w:lang w:val="en-US"/>
        </w:rPr>
        <w:t xml:space="preserve"> from students’ perspectives. </w:t>
      </w:r>
      <w:r w:rsidR="00285105">
        <w:rPr>
          <w:rFonts w:ascii="Times New Roman" w:hAnsi="Times New Roman" w:cs="Times New Roman"/>
          <w:sz w:val="24"/>
          <w:szCs w:val="24"/>
          <w:lang w:val="en-US"/>
        </w:rPr>
        <w:t xml:space="preserve">The purpose of this research was to explore self-directed learning (SDL) in the context of online learning from </w:t>
      </w:r>
      <w:r w:rsidR="00580341">
        <w:rPr>
          <w:rFonts w:ascii="Times New Roman" w:hAnsi="Times New Roman" w:cs="Times New Roman"/>
          <w:sz w:val="24"/>
          <w:szCs w:val="24"/>
          <w:lang w:val="en-US"/>
        </w:rPr>
        <w:t xml:space="preserve">university </w:t>
      </w:r>
      <w:r w:rsidR="00A572D1">
        <w:rPr>
          <w:rFonts w:ascii="Times New Roman" w:hAnsi="Times New Roman" w:cs="Times New Roman"/>
          <w:sz w:val="24"/>
          <w:szCs w:val="24"/>
          <w:lang w:val="en-US"/>
        </w:rPr>
        <w:t>students’</w:t>
      </w:r>
      <w:r w:rsidR="00285105">
        <w:rPr>
          <w:rFonts w:ascii="Times New Roman" w:hAnsi="Times New Roman" w:cs="Times New Roman"/>
          <w:sz w:val="24"/>
          <w:szCs w:val="24"/>
          <w:lang w:val="en-US"/>
        </w:rPr>
        <w:t xml:space="preserve"> point of view.</w:t>
      </w:r>
      <w:r w:rsidR="00A572D1">
        <w:rPr>
          <w:rFonts w:ascii="Times New Roman" w:hAnsi="Times New Roman" w:cs="Times New Roman"/>
          <w:sz w:val="24"/>
          <w:szCs w:val="24"/>
          <w:lang w:val="en-US"/>
        </w:rPr>
        <w:t xml:space="preserve"> </w:t>
      </w:r>
      <w:r w:rsidR="00E75472">
        <w:rPr>
          <w:rFonts w:ascii="Times New Roman" w:hAnsi="Times New Roman" w:cs="Times New Roman"/>
          <w:sz w:val="24"/>
          <w:szCs w:val="24"/>
          <w:lang w:val="en-US"/>
        </w:rPr>
        <w:t xml:space="preserve">A constructivist grounded theory approach was used </w:t>
      </w:r>
      <w:r w:rsidR="00701219">
        <w:rPr>
          <w:rFonts w:ascii="Times New Roman" w:hAnsi="Times New Roman" w:cs="Times New Roman"/>
          <w:sz w:val="24"/>
          <w:szCs w:val="24"/>
          <w:lang w:val="en-US"/>
        </w:rPr>
        <w:t xml:space="preserve">to inform the methodology and analytical framework of this study. </w:t>
      </w:r>
      <w:r>
        <w:rPr>
          <w:rFonts w:ascii="Times New Roman" w:hAnsi="Times New Roman" w:cs="Times New Roman"/>
          <w:sz w:val="24"/>
          <w:szCs w:val="24"/>
          <w:lang w:val="en-US"/>
        </w:rPr>
        <w:t>Thirty postgraduate</w:t>
      </w:r>
      <w:r w:rsidR="00E75472">
        <w:rPr>
          <w:rFonts w:ascii="Times New Roman" w:hAnsi="Times New Roman" w:cs="Times New Roman"/>
          <w:sz w:val="24"/>
          <w:szCs w:val="24"/>
          <w:lang w:val="en-US"/>
        </w:rPr>
        <w:t xml:space="preserve"> students were interviewed to obtain their views and </w:t>
      </w:r>
      <w:r w:rsidR="00A572D1">
        <w:rPr>
          <w:rFonts w:ascii="Times New Roman" w:hAnsi="Times New Roman" w:cs="Times New Roman"/>
          <w:sz w:val="24"/>
          <w:szCs w:val="24"/>
          <w:lang w:val="en-US"/>
        </w:rPr>
        <w:t>experiences of being supervised for their research project in an online learning context</w:t>
      </w:r>
      <w:r w:rsidR="00E75472">
        <w:rPr>
          <w:rFonts w:ascii="Times New Roman" w:hAnsi="Times New Roman" w:cs="Times New Roman"/>
          <w:sz w:val="24"/>
          <w:szCs w:val="24"/>
          <w:lang w:val="en-US"/>
        </w:rPr>
        <w:t>. Students’ views and experiences</w:t>
      </w:r>
      <w:r w:rsidR="00A572D1">
        <w:rPr>
          <w:rFonts w:ascii="Times New Roman" w:hAnsi="Times New Roman" w:cs="Times New Roman"/>
          <w:sz w:val="24"/>
          <w:szCs w:val="24"/>
          <w:lang w:val="en-US"/>
        </w:rPr>
        <w:t xml:space="preserve"> are explored in terms of their readiness for SDL and the process of SDL</w:t>
      </w:r>
      <w:r>
        <w:rPr>
          <w:rFonts w:ascii="Times New Roman" w:hAnsi="Times New Roman" w:cs="Times New Roman"/>
          <w:sz w:val="24"/>
          <w:szCs w:val="24"/>
          <w:lang w:val="en-US"/>
        </w:rPr>
        <w:t xml:space="preserve"> experienced by them. The findings suggest that</w:t>
      </w:r>
      <w:r w:rsidR="00A572D1">
        <w:rPr>
          <w:rFonts w:ascii="Times New Roman" w:hAnsi="Times New Roman" w:cs="Times New Roman"/>
          <w:sz w:val="24"/>
          <w:szCs w:val="24"/>
          <w:lang w:val="en-US"/>
        </w:rPr>
        <w:t xml:space="preserve"> students SDL skills was closely related to their ability in using technology, access to technology and time s</w:t>
      </w:r>
      <w:r>
        <w:rPr>
          <w:rFonts w:ascii="Times New Roman" w:hAnsi="Times New Roman" w:cs="Times New Roman"/>
          <w:sz w:val="24"/>
          <w:szCs w:val="24"/>
          <w:lang w:val="en-US"/>
        </w:rPr>
        <w:t xml:space="preserve">pent using technology. Furthermore, </w:t>
      </w:r>
      <w:r w:rsidR="00A63BDD">
        <w:rPr>
          <w:rFonts w:ascii="Times New Roman" w:hAnsi="Times New Roman" w:cs="Times New Roman"/>
          <w:sz w:val="24"/>
          <w:szCs w:val="24"/>
          <w:lang w:val="en-US"/>
        </w:rPr>
        <w:t xml:space="preserve">a large majority of the </w:t>
      </w:r>
      <w:r w:rsidR="00580341">
        <w:rPr>
          <w:rFonts w:ascii="Times New Roman" w:hAnsi="Times New Roman" w:cs="Times New Roman"/>
          <w:sz w:val="24"/>
          <w:szCs w:val="24"/>
          <w:lang w:val="en-US"/>
        </w:rPr>
        <w:t>students</w:t>
      </w:r>
      <w:r w:rsidR="0001273F">
        <w:rPr>
          <w:rFonts w:ascii="Times New Roman" w:hAnsi="Times New Roman" w:cs="Times New Roman"/>
          <w:sz w:val="24"/>
          <w:szCs w:val="24"/>
          <w:lang w:val="en-US"/>
        </w:rPr>
        <w:t>’</w:t>
      </w:r>
      <w:r w:rsidR="00A63BDD">
        <w:rPr>
          <w:rFonts w:ascii="Times New Roman" w:hAnsi="Times New Roman" w:cs="Times New Roman"/>
          <w:sz w:val="24"/>
          <w:szCs w:val="24"/>
          <w:lang w:val="en-US"/>
        </w:rPr>
        <w:t xml:space="preserve"> view SD</w:t>
      </w:r>
      <w:r>
        <w:rPr>
          <w:rFonts w:ascii="Times New Roman" w:hAnsi="Times New Roman" w:cs="Times New Roman"/>
          <w:sz w:val="24"/>
          <w:szCs w:val="24"/>
          <w:lang w:val="en-US"/>
        </w:rPr>
        <w:t xml:space="preserve">L as a flexible way of learning in which the </w:t>
      </w:r>
      <w:r w:rsidR="00580341">
        <w:rPr>
          <w:rFonts w:ascii="Times New Roman" w:hAnsi="Times New Roman" w:cs="Times New Roman"/>
          <w:sz w:val="24"/>
          <w:szCs w:val="24"/>
          <w:lang w:val="en-US"/>
        </w:rPr>
        <w:t>students</w:t>
      </w:r>
      <w:r>
        <w:rPr>
          <w:rFonts w:ascii="Times New Roman" w:hAnsi="Times New Roman" w:cs="Times New Roman"/>
          <w:sz w:val="24"/>
          <w:szCs w:val="24"/>
          <w:lang w:val="en-US"/>
        </w:rPr>
        <w:t xml:space="preserve"> </w:t>
      </w:r>
      <w:r w:rsidR="005F4BBF">
        <w:rPr>
          <w:rFonts w:ascii="Times New Roman" w:hAnsi="Times New Roman" w:cs="Times New Roman"/>
          <w:sz w:val="24"/>
          <w:szCs w:val="24"/>
          <w:lang w:val="en-US"/>
        </w:rPr>
        <w:t xml:space="preserve">act as the key agent of determining his or her own learning needs, strategies and pace. This study concludes by </w:t>
      </w:r>
      <w:r w:rsidR="005F4BBF" w:rsidRPr="005F4BBF">
        <w:rPr>
          <w:rFonts w:ascii="Times New Roman" w:hAnsi="Times New Roman" w:cs="Times New Roman"/>
          <w:sz w:val="24"/>
          <w:szCs w:val="24"/>
          <w:lang w:val="en-US"/>
        </w:rPr>
        <w:t>recommending that future research (</w:t>
      </w:r>
      <w:proofErr w:type="spellStart"/>
      <w:r w:rsidR="005F4BBF" w:rsidRPr="005F4BBF">
        <w:rPr>
          <w:rFonts w:ascii="Times New Roman" w:hAnsi="Times New Roman" w:cs="Times New Roman"/>
          <w:sz w:val="24"/>
          <w:szCs w:val="24"/>
          <w:lang w:val="en-US"/>
        </w:rPr>
        <w:t>i</w:t>
      </w:r>
      <w:proofErr w:type="spellEnd"/>
      <w:r w:rsidR="005F4BBF" w:rsidRPr="005F4BBF">
        <w:rPr>
          <w:rFonts w:ascii="Times New Roman" w:hAnsi="Times New Roman" w:cs="Times New Roman"/>
          <w:sz w:val="24"/>
          <w:szCs w:val="24"/>
          <w:lang w:val="en-US"/>
        </w:rPr>
        <w:t xml:space="preserve">) explores the </w:t>
      </w:r>
      <w:r w:rsidR="005F4BBF">
        <w:rPr>
          <w:rFonts w:ascii="Times New Roman" w:hAnsi="Times New Roman" w:cs="Times New Roman"/>
          <w:sz w:val="24"/>
          <w:szCs w:val="24"/>
          <w:lang w:val="en-US"/>
        </w:rPr>
        <w:t xml:space="preserve">factors promoting and inhibiting </w:t>
      </w:r>
      <w:r w:rsidR="005070EA">
        <w:rPr>
          <w:rFonts w:ascii="Times New Roman" w:hAnsi="Times New Roman" w:cs="Times New Roman"/>
          <w:sz w:val="24"/>
          <w:szCs w:val="24"/>
          <w:lang w:val="en-US"/>
        </w:rPr>
        <w:t>S</w:t>
      </w:r>
      <w:r w:rsidR="005F4BBF">
        <w:rPr>
          <w:rFonts w:ascii="Times New Roman" w:hAnsi="Times New Roman" w:cs="Times New Roman"/>
          <w:sz w:val="24"/>
          <w:szCs w:val="24"/>
          <w:lang w:val="en-US"/>
        </w:rPr>
        <w:t>DL in an online</w:t>
      </w:r>
      <w:r w:rsidR="005F4BBF" w:rsidRPr="005F4BBF">
        <w:rPr>
          <w:rFonts w:ascii="Times New Roman" w:hAnsi="Times New Roman" w:cs="Times New Roman"/>
          <w:sz w:val="24"/>
          <w:szCs w:val="24"/>
          <w:lang w:val="en-US"/>
        </w:rPr>
        <w:t xml:space="preserve"> context of SDL and (ii) investigates the </w:t>
      </w:r>
      <w:r w:rsidR="005070EA">
        <w:rPr>
          <w:rFonts w:ascii="Times New Roman" w:hAnsi="Times New Roman" w:cs="Times New Roman"/>
          <w:sz w:val="24"/>
          <w:szCs w:val="24"/>
          <w:lang w:val="en-US"/>
        </w:rPr>
        <w:t>essential online learning support needed to enhance students’ SDL abilities.</w:t>
      </w:r>
    </w:p>
    <w:p w14:paraId="766D0D24" w14:textId="77777777" w:rsidR="005070EA" w:rsidRDefault="005070EA" w:rsidP="00285105">
      <w:pPr>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Keywords: </w:t>
      </w:r>
      <w:r w:rsidRPr="005070EA">
        <w:rPr>
          <w:rFonts w:ascii="Times New Roman" w:hAnsi="Times New Roman" w:cs="Times New Roman"/>
          <w:sz w:val="24"/>
          <w:szCs w:val="24"/>
          <w:lang w:val="en-US"/>
        </w:rPr>
        <w:t>self-directed learning, online learning, readiness for self-directed learning, process of self-directed learning</w:t>
      </w:r>
    </w:p>
    <w:p w14:paraId="509E0D1F" w14:textId="77777777" w:rsidR="005070EA" w:rsidRDefault="005070EA" w:rsidP="00285105">
      <w:pPr>
        <w:jc w:val="both"/>
        <w:rPr>
          <w:rFonts w:ascii="Times New Roman" w:hAnsi="Times New Roman" w:cs="Times New Roman"/>
          <w:b/>
          <w:sz w:val="24"/>
          <w:szCs w:val="24"/>
          <w:lang w:val="en-US"/>
        </w:rPr>
      </w:pPr>
      <w:r>
        <w:rPr>
          <w:rFonts w:ascii="Times New Roman" w:hAnsi="Times New Roman" w:cs="Times New Roman"/>
          <w:b/>
          <w:sz w:val="24"/>
          <w:szCs w:val="24"/>
          <w:lang w:val="en-US"/>
        </w:rPr>
        <w:t>Introduction</w:t>
      </w:r>
    </w:p>
    <w:p w14:paraId="5A6A3F98" w14:textId="77777777" w:rsidR="009E7C8B" w:rsidRDefault="009E7C8B" w:rsidP="00285105">
      <w:pPr>
        <w:jc w:val="both"/>
        <w:rPr>
          <w:rFonts w:ascii="Times New Roman" w:hAnsi="Times New Roman" w:cs="Times New Roman"/>
          <w:sz w:val="24"/>
          <w:szCs w:val="24"/>
          <w:lang w:val="en-US"/>
        </w:rPr>
      </w:pPr>
    </w:p>
    <w:p w14:paraId="1F9A3AD0" w14:textId="762DB1FB" w:rsidR="00F46F88" w:rsidRDefault="00F87703" w:rsidP="00356D9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rapid progression in internet information and communication technologies have a significant impact in transforming the teaching and learning environments of higher education. </w:t>
      </w:r>
      <w:r w:rsidR="00580341">
        <w:rPr>
          <w:rFonts w:ascii="Times New Roman" w:hAnsi="Times New Roman" w:cs="Times New Roman"/>
          <w:sz w:val="24"/>
          <w:szCs w:val="24"/>
          <w:lang w:val="en-US"/>
        </w:rPr>
        <w:t>Advances in information technology are</w:t>
      </w:r>
      <w:r w:rsidR="009E7C8B">
        <w:rPr>
          <w:rFonts w:ascii="Times New Roman" w:hAnsi="Times New Roman" w:cs="Times New Roman"/>
          <w:sz w:val="24"/>
          <w:szCs w:val="24"/>
          <w:lang w:val="en-US"/>
        </w:rPr>
        <w:t xml:space="preserve"> widely seen as a promising ways to </w:t>
      </w:r>
      <w:r w:rsidR="00AC0F02">
        <w:rPr>
          <w:rFonts w:ascii="Times New Roman" w:hAnsi="Times New Roman" w:cs="Times New Roman"/>
          <w:sz w:val="24"/>
          <w:szCs w:val="24"/>
          <w:lang w:val="en-US"/>
        </w:rPr>
        <w:t xml:space="preserve">facilitate the teaching and learning process, and </w:t>
      </w:r>
      <w:r w:rsidR="00580341">
        <w:rPr>
          <w:rFonts w:ascii="Times New Roman" w:hAnsi="Times New Roman" w:cs="Times New Roman"/>
          <w:sz w:val="24"/>
          <w:szCs w:val="24"/>
          <w:lang w:val="en-US"/>
        </w:rPr>
        <w:t>to complement</w:t>
      </w:r>
      <w:r w:rsidR="00AC0F02">
        <w:rPr>
          <w:rFonts w:ascii="Times New Roman" w:hAnsi="Times New Roman" w:cs="Times New Roman"/>
          <w:sz w:val="24"/>
          <w:szCs w:val="24"/>
          <w:lang w:val="en-US"/>
        </w:rPr>
        <w:t xml:space="preserve"> </w:t>
      </w:r>
      <w:r w:rsidR="009E7C8B">
        <w:rPr>
          <w:rFonts w:ascii="Times New Roman" w:hAnsi="Times New Roman" w:cs="Times New Roman"/>
          <w:sz w:val="24"/>
          <w:szCs w:val="24"/>
          <w:lang w:val="en-US"/>
        </w:rPr>
        <w:t>face-to-face instruction</w:t>
      </w:r>
      <w:r w:rsidR="00580341">
        <w:rPr>
          <w:rFonts w:ascii="Times New Roman" w:hAnsi="Times New Roman" w:cs="Times New Roman"/>
          <w:sz w:val="24"/>
          <w:szCs w:val="24"/>
          <w:lang w:val="en-US"/>
        </w:rPr>
        <w:t xml:space="preserve"> as well as interaction</w:t>
      </w:r>
      <w:r w:rsidR="009E7C8B" w:rsidRPr="00C3322A">
        <w:rPr>
          <w:rFonts w:ascii="Times New Roman" w:hAnsi="Times New Roman" w:cs="Times New Roman"/>
          <w:sz w:val="24"/>
          <w:szCs w:val="24"/>
          <w:lang w:val="en-US"/>
        </w:rPr>
        <w:t xml:space="preserve">. </w:t>
      </w:r>
      <w:r w:rsidR="0022285A" w:rsidRPr="00C3322A">
        <w:rPr>
          <w:rFonts w:ascii="Times New Roman" w:hAnsi="Times New Roman" w:cs="Times New Roman"/>
          <w:sz w:val="24"/>
          <w:szCs w:val="24"/>
          <w:lang w:val="en-US"/>
        </w:rPr>
        <w:t xml:space="preserve">According to </w:t>
      </w:r>
      <w:r w:rsidR="00AC0F02" w:rsidRPr="00C3322A">
        <w:rPr>
          <w:rFonts w:ascii="Times New Roman" w:hAnsi="Times New Roman" w:cs="Times New Roman"/>
          <w:sz w:val="24"/>
          <w:szCs w:val="24"/>
          <w:lang w:val="en-US"/>
        </w:rPr>
        <w:t>Hicks, Reid, and Geo</w:t>
      </w:r>
      <w:r w:rsidR="00C3322A" w:rsidRPr="00C3322A">
        <w:rPr>
          <w:rFonts w:ascii="Times New Roman" w:hAnsi="Times New Roman" w:cs="Times New Roman"/>
          <w:sz w:val="24"/>
          <w:szCs w:val="24"/>
          <w:lang w:val="en-US"/>
        </w:rPr>
        <w:t>r</w:t>
      </w:r>
      <w:r w:rsidR="00AC0F02" w:rsidRPr="00C3322A">
        <w:rPr>
          <w:rFonts w:ascii="Times New Roman" w:hAnsi="Times New Roman" w:cs="Times New Roman"/>
          <w:sz w:val="24"/>
          <w:szCs w:val="24"/>
          <w:lang w:val="en-US"/>
        </w:rPr>
        <w:t>ge (200</w:t>
      </w:r>
      <w:r w:rsidR="00C3322A" w:rsidRPr="00C3322A">
        <w:rPr>
          <w:rFonts w:ascii="Times New Roman" w:hAnsi="Times New Roman" w:cs="Times New Roman"/>
          <w:sz w:val="24"/>
          <w:szCs w:val="24"/>
          <w:lang w:val="en-US"/>
        </w:rPr>
        <w:t>1)</w:t>
      </w:r>
      <w:r w:rsidR="00AC0F02" w:rsidRPr="00C3322A">
        <w:rPr>
          <w:rFonts w:ascii="Times New Roman" w:hAnsi="Times New Roman" w:cs="Times New Roman"/>
          <w:sz w:val="24"/>
          <w:szCs w:val="24"/>
          <w:lang w:val="en-US"/>
        </w:rPr>
        <w:t>, there</w:t>
      </w:r>
      <w:r w:rsidR="00AC0F02">
        <w:rPr>
          <w:rFonts w:ascii="Times New Roman" w:hAnsi="Times New Roman" w:cs="Times New Roman"/>
          <w:sz w:val="24"/>
          <w:szCs w:val="24"/>
          <w:lang w:val="en-US"/>
        </w:rPr>
        <w:t xml:space="preserve"> are demands for universities to “provide for a larger and more diverse cross-section of the population, to cater for emerging patterns of educational involvement which facilitate lifelong learning and to include technology-based practices in the curriculum” (p.143)</w:t>
      </w:r>
      <w:r w:rsidR="0022285A">
        <w:rPr>
          <w:rFonts w:ascii="Times New Roman" w:hAnsi="Times New Roman" w:cs="Times New Roman"/>
          <w:sz w:val="24"/>
          <w:szCs w:val="24"/>
          <w:lang w:val="en-US"/>
        </w:rPr>
        <w:t xml:space="preserve">. </w:t>
      </w:r>
      <w:r w:rsidR="00580341">
        <w:rPr>
          <w:rFonts w:ascii="Times New Roman" w:hAnsi="Times New Roman" w:cs="Times New Roman"/>
          <w:sz w:val="24"/>
          <w:szCs w:val="24"/>
          <w:lang w:val="en-US"/>
        </w:rPr>
        <w:t>Therefore, o</w:t>
      </w:r>
      <w:r w:rsidR="0022285A">
        <w:rPr>
          <w:rFonts w:ascii="Times New Roman" w:hAnsi="Times New Roman" w:cs="Times New Roman"/>
          <w:sz w:val="24"/>
          <w:szCs w:val="24"/>
          <w:lang w:val="en-US"/>
        </w:rPr>
        <w:t xml:space="preserve">nline </w:t>
      </w:r>
      <w:r w:rsidR="00C078F8">
        <w:rPr>
          <w:rFonts w:ascii="Times New Roman" w:hAnsi="Times New Roman" w:cs="Times New Roman"/>
          <w:sz w:val="24"/>
          <w:szCs w:val="24"/>
          <w:lang w:val="en-US"/>
        </w:rPr>
        <w:t xml:space="preserve">teaching and learning </w:t>
      </w:r>
      <w:r w:rsidR="00580341">
        <w:rPr>
          <w:rFonts w:ascii="Times New Roman" w:hAnsi="Times New Roman" w:cs="Times New Roman"/>
          <w:sz w:val="24"/>
          <w:szCs w:val="24"/>
          <w:lang w:val="en-US"/>
        </w:rPr>
        <w:t xml:space="preserve">platform </w:t>
      </w:r>
      <w:r w:rsidR="00C078F8">
        <w:rPr>
          <w:rFonts w:ascii="Times New Roman" w:hAnsi="Times New Roman" w:cs="Times New Roman"/>
          <w:sz w:val="24"/>
          <w:szCs w:val="24"/>
          <w:lang w:val="en-US"/>
        </w:rPr>
        <w:t>give flexibility to the teacher and student to co-create the learning process</w:t>
      </w:r>
      <w:r w:rsidR="00580341">
        <w:rPr>
          <w:rFonts w:ascii="Times New Roman" w:hAnsi="Times New Roman" w:cs="Times New Roman"/>
          <w:sz w:val="24"/>
          <w:szCs w:val="24"/>
          <w:lang w:val="en-US"/>
        </w:rPr>
        <w:t xml:space="preserve"> </w:t>
      </w:r>
      <w:r w:rsidR="00F46F88">
        <w:rPr>
          <w:rFonts w:ascii="Times New Roman" w:hAnsi="Times New Roman" w:cs="Times New Roman"/>
          <w:sz w:val="24"/>
          <w:szCs w:val="24"/>
          <w:lang w:val="en-US"/>
        </w:rPr>
        <w:t>at anytime and anywhere without being time, place or situation bound</w:t>
      </w:r>
      <w:r w:rsidR="00C078F8">
        <w:rPr>
          <w:rFonts w:ascii="Times New Roman" w:hAnsi="Times New Roman" w:cs="Times New Roman"/>
          <w:sz w:val="24"/>
          <w:szCs w:val="24"/>
          <w:lang w:val="en-US"/>
        </w:rPr>
        <w:t xml:space="preserve">. </w:t>
      </w:r>
      <w:r w:rsidR="00F46F88">
        <w:rPr>
          <w:rFonts w:ascii="Times New Roman" w:hAnsi="Times New Roman" w:cs="Times New Roman"/>
          <w:sz w:val="24"/>
          <w:szCs w:val="24"/>
          <w:lang w:val="en-US"/>
        </w:rPr>
        <w:t>Furthermore, o</w:t>
      </w:r>
      <w:r w:rsidR="00C078F8">
        <w:rPr>
          <w:rFonts w:ascii="Times New Roman" w:hAnsi="Times New Roman" w:cs="Times New Roman"/>
          <w:sz w:val="24"/>
          <w:szCs w:val="24"/>
          <w:lang w:val="en-US"/>
        </w:rPr>
        <w:t>nline learning environments</w:t>
      </w:r>
      <w:r w:rsidR="00F46F88">
        <w:rPr>
          <w:rFonts w:ascii="Times New Roman" w:hAnsi="Times New Roman" w:cs="Times New Roman"/>
          <w:sz w:val="24"/>
          <w:szCs w:val="24"/>
          <w:lang w:val="en-US"/>
        </w:rPr>
        <w:t xml:space="preserve"> also</w:t>
      </w:r>
      <w:r w:rsidR="00C078F8">
        <w:rPr>
          <w:rFonts w:ascii="Times New Roman" w:hAnsi="Times New Roman" w:cs="Times New Roman"/>
          <w:sz w:val="24"/>
          <w:szCs w:val="24"/>
          <w:lang w:val="en-US"/>
        </w:rPr>
        <w:t xml:space="preserve"> provide</w:t>
      </w:r>
      <w:r w:rsidR="009C14FE">
        <w:rPr>
          <w:rFonts w:ascii="Times New Roman" w:hAnsi="Times New Roman" w:cs="Times New Roman"/>
          <w:sz w:val="24"/>
          <w:szCs w:val="24"/>
          <w:lang w:val="en-US"/>
        </w:rPr>
        <w:t>s</w:t>
      </w:r>
      <w:r w:rsidR="00C078F8">
        <w:rPr>
          <w:rFonts w:ascii="Times New Roman" w:hAnsi="Times New Roman" w:cs="Times New Roman"/>
          <w:sz w:val="24"/>
          <w:szCs w:val="24"/>
          <w:lang w:val="en-US"/>
        </w:rPr>
        <w:t xml:space="preserve"> a variety of educational opportuni</w:t>
      </w:r>
      <w:r w:rsidR="009C14FE">
        <w:rPr>
          <w:rFonts w:ascii="Times New Roman" w:hAnsi="Times New Roman" w:cs="Times New Roman"/>
          <w:sz w:val="24"/>
          <w:szCs w:val="24"/>
          <w:lang w:val="en-US"/>
        </w:rPr>
        <w:t>tie</w:t>
      </w:r>
      <w:r w:rsidR="00C078F8">
        <w:rPr>
          <w:rFonts w:ascii="Times New Roman" w:hAnsi="Times New Roman" w:cs="Times New Roman"/>
          <w:sz w:val="24"/>
          <w:szCs w:val="24"/>
          <w:lang w:val="en-US"/>
        </w:rPr>
        <w:t>s</w:t>
      </w:r>
      <w:r w:rsidR="009C14FE">
        <w:rPr>
          <w:rFonts w:ascii="Times New Roman" w:hAnsi="Times New Roman" w:cs="Times New Roman"/>
          <w:sz w:val="24"/>
          <w:szCs w:val="24"/>
          <w:lang w:val="en-US"/>
        </w:rPr>
        <w:t xml:space="preserve"> such as empower</w:t>
      </w:r>
      <w:r w:rsidR="00F46F88">
        <w:rPr>
          <w:rFonts w:ascii="Times New Roman" w:hAnsi="Times New Roman" w:cs="Times New Roman"/>
          <w:sz w:val="24"/>
          <w:szCs w:val="24"/>
          <w:lang w:val="en-US"/>
        </w:rPr>
        <w:t>ing</w:t>
      </w:r>
      <w:r w:rsidR="009C14FE">
        <w:rPr>
          <w:rFonts w:ascii="Times New Roman" w:hAnsi="Times New Roman" w:cs="Times New Roman"/>
          <w:sz w:val="24"/>
          <w:szCs w:val="24"/>
          <w:lang w:val="en-US"/>
        </w:rPr>
        <w:t xml:space="preserve"> students as active learner, </w:t>
      </w:r>
      <w:r w:rsidR="00F46F88">
        <w:rPr>
          <w:rFonts w:ascii="Times New Roman" w:hAnsi="Times New Roman" w:cs="Times New Roman"/>
          <w:sz w:val="24"/>
          <w:szCs w:val="24"/>
          <w:lang w:val="en-US"/>
        </w:rPr>
        <w:t xml:space="preserve">promoting </w:t>
      </w:r>
      <w:r w:rsidR="009C14FE">
        <w:rPr>
          <w:rFonts w:ascii="Times New Roman" w:hAnsi="Times New Roman" w:cs="Times New Roman"/>
          <w:sz w:val="24"/>
          <w:szCs w:val="24"/>
          <w:lang w:val="en-US"/>
        </w:rPr>
        <w:t xml:space="preserve">interactive </w:t>
      </w:r>
      <w:r w:rsidR="00F46F88">
        <w:rPr>
          <w:rFonts w:ascii="Times New Roman" w:hAnsi="Times New Roman" w:cs="Times New Roman"/>
          <w:sz w:val="24"/>
          <w:szCs w:val="24"/>
          <w:lang w:val="en-US"/>
        </w:rPr>
        <w:t xml:space="preserve">and dialogical communication among students, </w:t>
      </w:r>
      <w:r w:rsidR="009C14FE">
        <w:rPr>
          <w:rFonts w:ascii="Times New Roman" w:hAnsi="Times New Roman" w:cs="Times New Roman"/>
          <w:sz w:val="24"/>
          <w:szCs w:val="24"/>
          <w:lang w:val="en-US"/>
        </w:rPr>
        <w:t xml:space="preserve">and </w:t>
      </w:r>
      <w:r w:rsidR="00F46F88">
        <w:rPr>
          <w:rFonts w:ascii="Times New Roman" w:hAnsi="Times New Roman" w:cs="Times New Roman"/>
          <w:sz w:val="24"/>
          <w:szCs w:val="24"/>
          <w:lang w:val="en-US"/>
        </w:rPr>
        <w:t xml:space="preserve">creating a healthy, safe and supportive learning community. </w:t>
      </w:r>
    </w:p>
    <w:p w14:paraId="3EBCF874" w14:textId="79485077" w:rsidR="00213706" w:rsidRDefault="000570EA" w:rsidP="00213706">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A point to note, teaching and learning at higher education institution differ significantly from spoon fed approaches being practices in most Malaysian school. Universities’ teaching and learning </w:t>
      </w:r>
      <w:r w:rsidR="00AC6B4E">
        <w:rPr>
          <w:rFonts w:ascii="Times New Roman" w:hAnsi="Times New Roman" w:cs="Times New Roman"/>
          <w:sz w:val="24"/>
          <w:szCs w:val="24"/>
          <w:lang w:val="en-US"/>
        </w:rPr>
        <w:t>focuses on the student centered learning method which requires student to be self-</w:t>
      </w:r>
      <w:r w:rsidR="00AC6B4E">
        <w:rPr>
          <w:rFonts w:ascii="Times New Roman" w:hAnsi="Times New Roman" w:cs="Times New Roman"/>
          <w:sz w:val="24"/>
          <w:szCs w:val="24"/>
          <w:lang w:val="en-US"/>
        </w:rPr>
        <w:lastRenderedPageBreak/>
        <w:t>independent and self-directed learner, in other words students are required to direct his or her own learning (</w:t>
      </w:r>
      <w:r w:rsidR="00AC6B4E" w:rsidRPr="00C3322A">
        <w:rPr>
          <w:rFonts w:ascii="Times New Roman" w:hAnsi="Times New Roman" w:cs="Times New Roman"/>
          <w:sz w:val="24"/>
          <w:szCs w:val="24"/>
          <w:lang w:val="en-US"/>
        </w:rPr>
        <w:t xml:space="preserve">Hartley &amp; </w:t>
      </w:r>
      <w:proofErr w:type="spellStart"/>
      <w:r w:rsidR="00AC6B4E" w:rsidRPr="00C3322A">
        <w:rPr>
          <w:rFonts w:ascii="Times New Roman" w:hAnsi="Times New Roman" w:cs="Times New Roman"/>
          <w:sz w:val="24"/>
          <w:szCs w:val="24"/>
          <w:lang w:val="en-US"/>
        </w:rPr>
        <w:t>Bendixen</w:t>
      </w:r>
      <w:proofErr w:type="spellEnd"/>
      <w:r w:rsidR="00AC6B4E" w:rsidRPr="00C3322A">
        <w:rPr>
          <w:rFonts w:ascii="Times New Roman" w:hAnsi="Times New Roman" w:cs="Times New Roman"/>
          <w:sz w:val="24"/>
          <w:szCs w:val="24"/>
          <w:lang w:val="en-US"/>
        </w:rPr>
        <w:t>, 200</w:t>
      </w:r>
      <w:r w:rsidR="00C3322A" w:rsidRPr="00C3322A">
        <w:rPr>
          <w:rFonts w:ascii="Times New Roman" w:hAnsi="Times New Roman" w:cs="Times New Roman"/>
          <w:sz w:val="24"/>
          <w:szCs w:val="24"/>
          <w:lang w:val="en-US"/>
        </w:rPr>
        <w:t>1)</w:t>
      </w:r>
      <w:r w:rsidR="00C3322A">
        <w:rPr>
          <w:rFonts w:ascii="Times New Roman" w:hAnsi="Times New Roman" w:cs="Times New Roman"/>
          <w:sz w:val="24"/>
          <w:szCs w:val="24"/>
          <w:lang w:val="en-US"/>
        </w:rPr>
        <w:t xml:space="preserve"> </w:t>
      </w:r>
      <w:r w:rsidR="00AC6B4E">
        <w:rPr>
          <w:rFonts w:ascii="Times New Roman" w:hAnsi="Times New Roman" w:cs="Times New Roman"/>
          <w:sz w:val="24"/>
          <w:szCs w:val="24"/>
          <w:lang w:val="en-US"/>
        </w:rPr>
        <w:t>with little supervision or interference from the lecturers. Hence, i</w:t>
      </w:r>
      <w:r>
        <w:rPr>
          <w:rFonts w:ascii="Times New Roman" w:hAnsi="Times New Roman" w:cs="Times New Roman"/>
          <w:sz w:val="24"/>
          <w:szCs w:val="24"/>
          <w:lang w:val="en-US"/>
        </w:rPr>
        <w:t xml:space="preserve">t is mandatory for university students to be able to </w:t>
      </w:r>
      <w:r w:rsidR="00AC6B4E">
        <w:rPr>
          <w:rFonts w:ascii="Times New Roman" w:hAnsi="Times New Roman" w:cs="Times New Roman"/>
          <w:sz w:val="24"/>
          <w:szCs w:val="24"/>
          <w:lang w:val="en-US"/>
        </w:rPr>
        <w:t xml:space="preserve">take charged and plan their </w:t>
      </w:r>
      <w:r>
        <w:rPr>
          <w:rFonts w:ascii="Times New Roman" w:hAnsi="Times New Roman" w:cs="Times New Roman"/>
          <w:sz w:val="24"/>
          <w:szCs w:val="24"/>
          <w:lang w:val="en-US"/>
        </w:rPr>
        <w:t>learning</w:t>
      </w:r>
      <w:r w:rsidR="00AC6B4E">
        <w:rPr>
          <w:rFonts w:ascii="Times New Roman" w:hAnsi="Times New Roman" w:cs="Times New Roman"/>
          <w:sz w:val="24"/>
          <w:szCs w:val="24"/>
          <w:lang w:val="en-US"/>
        </w:rPr>
        <w:t xml:space="preserve"> to be successful in the university.</w:t>
      </w:r>
      <w:r w:rsidR="00EA1598">
        <w:rPr>
          <w:rFonts w:ascii="Times New Roman" w:hAnsi="Times New Roman" w:cs="Times New Roman"/>
          <w:sz w:val="24"/>
          <w:szCs w:val="24"/>
          <w:lang w:val="en-US"/>
        </w:rPr>
        <w:t xml:space="preserve"> </w:t>
      </w:r>
      <w:r w:rsidR="002F2D78">
        <w:rPr>
          <w:rFonts w:ascii="Times New Roman" w:hAnsi="Times New Roman" w:cs="Times New Roman"/>
          <w:sz w:val="24"/>
          <w:szCs w:val="24"/>
          <w:lang w:val="en-US"/>
        </w:rPr>
        <w:t>According to Candy (1991), s</w:t>
      </w:r>
      <w:r w:rsidR="009E1972">
        <w:rPr>
          <w:rFonts w:ascii="Times New Roman" w:hAnsi="Times New Roman" w:cs="Times New Roman"/>
          <w:sz w:val="24"/>
          <w:szCs w:val="24"/>
          <w:lang w:val="en-US"/>
        </w:rPr>
        <w:t>elf-directed learning (SDL)</w:t>
      </w:r>
      <w:r w:rsidR="00720A45">
        <w:rPr>
          <w:rFonts w:ascii="Times New Roman" w:hAnsi="Times New Roman" w:cs="Times New Roman"/>
          <w:sz w:val="24"/>
          <w:szCs w:val="24"/>
          <w:lang w:val="en-US"/>
        </w:rPr>
        <w:t>,</w:t>
      </w:r>
      <w:r w:rsidR="00795F87">
        <w:rPr>
          <w:rFonts w:ascii="Times New Roman" w:hAnsi="Times New Roman" w:cs="Times New Roman"/>
          <w:sz w:val="24"/>
          <w:szCs w:val="24"/>
          <w:lang w:val="en-US"/>
        </w:rPr>
        <w:t xml:space="preserve"> encompasses four dimensions: “</w:t>
      </w:r>
      <w:r w:rsidR="00720A45">
        <w:rPr>
          <w:rFonts w:ascii="Times New Roman" w:hAnsi="Times New Roman" w:cs="Times New Roman"/>
          <w:sz w:val="24"/>
          <w:szCs w:val="24"/>
          <w:lang w:val="en-US"/>
        </w:rPr>
        <w:t>s</w:t>
      </w:r>
      <w:r w:rsidR="00795F87">
        <w:rPr>
          <w:rFonts w:ascii="Times New Roman" w:hAnsi="Times New Roman" w:cs="Times New Roman"/>
          <w:sz w:val="24"/>
          <w:szCs w:val="24"/>
          <w:lang w:val="en-US"/>
        </w:rPr>
        <w:t>elf-direction”</w:t>
      </w:r>
      <w:r w:rsidR="002F2D78" w:rsidRPr="002F2D78">
        <w:rPr>
          <w:rFonts w:ascii="Times New Roman" w:hAnsi="Times New Roman" w:cs="Times New Roman"/>
          <w:sz w:val="24"/>
          <w:szCs w:val="24"/>
          <w:lang w:val="en-US"/>
        </w:rPr>
        <w:t xml:space="preserve"> as</w:t>
      </w:r>
      <w:r w:rsidR="00720A45">
        <w:rPr>
          <w:rFonts w:ascii="Times New Roman" w:hAnsi="Times New Roman" w:cs="Times New Roman"/>
          <w:sz w:val="24"/>
          <w:szCs w:val="24"/>
          <w:lang w:val="en-US"/>
        </w:rPr>
        <w:t xml:space="preserve"> </w:t>
      </w:r>
      <w:r w:rsidR="002F2D78" w:rsidRPr="002F2D78">
        <w:rPr>
          <w:rFonts w:ascii="Times New Roman" w:hAnsi="Times New Roman" w:cs="Times New Roman"/>
          <w:sz w:val="24"/>
          <w:szCs w:val="24"/>
          <w:lang w:val="en-US"/>
        </w:rPr>
        <w:t>a personal attribute (</w:t>
      </w:r>
      <w:r w:rsidR="002F2D78" w:rsidRPr="00720A45">
        <w:rPr>
          <w:rFonts w:ascii="Times New Roman" w:hAnsi="Times New Roman" w:cs="Times New Roman"/>
          <w:i/>
          <w:sz w:val="24"/>
          <w:szCs w:val="24"/>
          <w:lang w:val="en-US"/>
        </w:rPr>
        <w:t>personal autonomy</w:t>
      </w:r>
      <w:r w:rsidR="00720A45">
        <w:rPr>
          <w:rFonts w:ascii="Times New Roman" w:hAnsi="Times New Roman" w:cs="Times New Roman"/>
          <w:sz w:val="24"/>
          <w:szCs w:val="24"/>
          <w:lang w:val="en-US"/>
        </w:rPr>
        <w:t>); “</w:t>
      </w:r>
      <w:r w:rsidR="00795F87">
        <w:rPr>
          <w:rFonts w:ascii="Times New Roman" w:hAnsi="Times New Roman" w:cs="Times New Roman"/>
          <w:sz w:val="24"/>
          <w:szCs w:val="24"/>
          <w:lang w:val="en-US"/>
        </w:rPr>
        <w:t>self-direction”</w:t>
      </w:r>
      <w:r w:rsidR="002F2D78" w:rsidRPr="002F2D78">
        <w:rPr>
          <w:rFonts w:ascii="Times New Roman" w:hAnsi="Times New Roman" w:cs="Times New Roman"/>
          <w:sz w:val="24"/>
          <w:szCs w:val="24"/>
          <w:lang w:val="en-US"/>
        </w:rPr>
        <w:t xml:space="preserve"> as the willingness and capacity to</w:t>
      </w:r>
      <w:r w:rsidR="00720A45">
        <w:rPr>
          <w:rFonts w:ascii="Times New Roman" w:hAnsi="Times New Roman" w:cs="Times New Roman"/>
          <w:sz w:val="24"/>
          <w:szCs w:val="24"/>
          <w:lang w:val="en-US"/>
        </w:rPr>
        <w:t xml:space="preserve"> conduct one’</w:t>
      </w:r>
      <w:r w:rsidR="002F2D78" w:rsidRPr="002F2D78">
        <w:rPr>
          <w:rFonts w:ascii="Times New Roman" w:hAnsi="Times New Roman" w:cs="Times New Roman"/>
          <w:sz w:val="24"/>
          <w:szCs w:val="24"/>
          <w:lang w:val="en-US"/>
        </w:rPr>
        <w:t>s own education (</w:t>
      </w:r>
      <w:r w:rsidR="002F2D78" w:rsidRPr="00720A45">
        <w:rPr>
          <w:rFonts w:ascii="Times New Roman" w:hAnsi="Times New Roman" w:cs="Times New Roman"/>
          <w:i/>
          <w:sz w:val="24"/>
          <w:szCs w:val="24"/>
          <w:lang w:val="en-US"/>
        </w:rPr>
        <w:t>self-management</w:t>
      </w:r>
      <w:r w:rsidR="002F2D78" w:rsidRPr="002F2D78">
        <w:rPr>
          <w:rFonts w:ascii="Times New Roman" w:hAnsi="Times New Roman" w:cs="Times New Roman"/>
          <w:sz w:val="24"/>
          <w:szCs w:val="24"/>
          <w:lang w:val="en-US"/>
        </w:rPr>
        <w:t xml:space="preserve">); </w:t>
      </w:r>
      <w:r w:rsidR="00720A45">
        <w:rPr>
          <w:rFonts w:ascii="Times New Roman" w:hAnsi="Times New Roman" w:cs="Times New Roman"/>
          <w:sz w:val="24"/>
          <w:szCs w:val="24"/>
          <w:lang w:val="en-US"/>
        </w:rPr>
        <w:t>“</w:t>
      </w:r>
      <w:r w:rsidR="002F2D78" w:rsidRPr="002F2D78">
        <w:rPr>
          <w:rFonts w:ascii="Times New Roman" w:hAnsi="Times New Roman" w:cs="Times New Roman"/>
          <w:sz w:val="24"/>
          <w:szCs w:val="24"/>
          <w:lang w:val="en-US"/>
        </w:rPr>
        <w:t>self-di</w:t>
      </w:r>
      <w:r w:rsidR="00795F87">
        <w:rPr>
          <w:rFonts w:ascii="Times New Roman" w:hAnsi="Times New Roman" w:cs="Times New Roman"/>
          <w:sz w:val="24"/>
          <w:szCs w:val="24"/>
          <w:lang w:val="en-US"/>
        </w:rPr>
        <w:t>rection”</w:t>
      </w:r>
      <w:r w:rsidR="002F2D78" w:rsidRPr="002F2D78">
        <w:rPr>
          <w:rFonts w:ascii="Times New Roman" w:hAnsi="Times New Roman" w:cs="Times New Roman"/>
          <w:sz w:val="24"/>
          <w:szCs w:val="24"/>
          <w:lang w:val="en-US"/>
        </w:rPr>
        <w:t xml:space="preserve"> as a mode of organizing</w:t>
      </w:r>
      <w:r w:rsidR="00720A45">
        <w:rPr>
          <w:rFonts w:ascii="Times New Roman" w:hAnsi="Times New Roman" w:cs="Times New Roman"/>
          <w:sz w:val="24"/>
          <w:szCs w:val="24"/>
          <w:lang w:val="en-US"/>
        </w:rPr>
        <w:t xml:space="preserve"> </w:t>
      </w:r>
      <w:r w:rsidR="002F2D78" w:rsidRPr="002F2D78">
        <w:rPr>
          <w:rFonts w:ascii="Times New Roman" w:hAnsi="Times New Roman" w:cs="Times New Roman"/>
          <w:sz w:val="24"/>
          <w:szCs w:val="24"/>
          <w:lang w:val="en-US"/>
        </w:rPr>
        <w:t>instruction in formal settings (</w:t>
      </w:r>
      <w:r w:rsidR="002F2D78" w:rsidRPr="00720A45">
        <w:rPr>
          <w:rFonts w:ascii="Times New Roman" w:hAnsi="Times New Roman" w:cs="Times New Roman"/>
          <w:i/>
          <w:sz w:val="24"/>
          <w:szCs w:val="24"/>
          <w:lang w:val="en-US"/>
        </w:rPr>
        <w:t>learner-control</w:t>
      </w:r>
      <w:r w:rsidR="002F2D78" w:rsidRPr="002F2D78">
        <w:rPr>
          <w:rFonts w:ascii="Times New Roman" w:hAnsi="Times New Roman" w:cs="Times New Roman"/>
          <w:sz w:val="24"/>
          <w:szCs w:val="24"/>
          <w:lang w:val="en-US"/>
        </w:rPr>
        <w:t xml:space="preserve">); and </w:t>
      </w:r>
      <w:r w:rsidR="00720A45">
        <w:rPr>
          <w:rFonts w:ascii="Times New Roman" w:hAnsi="Times New Roman" w:cs="Times New Roman"/>
          <w:sz w:val="24"/>
          <w:szCs w:val="24"/>
          <w:lang w:val="en-US"/>
        </w:rPr>
        <w:t>“self-direction”</w:t>
      </w:r>
      <w:r w:rsidR="002F2D78" w:rsidRPr="002F2D78">
        <w:rPr>
          <w:rFonts w:ascii="Times New Roman" w:hAnsi="Times New Roman" w:cs="Times New Roman"/>
          <w:sz w:val="24"/>
          <w:szCs w:val="24"/>
          <w:lang w:val="en-US"/>
        </w:rPr>
        <w:t xml:space="preserve"> as the individual, non</w:t>
      </w:r>
      <w:r w:rsidR="00720A45">
        <w:rPr>
          <w:rFonts w:ascii="Times New Roman" w:hAnsi="Times New Roman" w:cs="Times New Roman"/>
          <w:sz w:val="24"/>
          <w:szCs w:val="24"/>
          <w:lang w:val="en-US"/>
        </w:rPr>
        <w:t>-</w:t>
      </w:r>
      <w:r w:rsidR="002F2D78" w:rsidRPr="002F2D78">
        <w:rPr>
          <w:rFonts w:ascii="Times New Roman" w:hAnsi="Times New Roman" w:cs="Times New Roman"/>
          <w:sz w:val="24"/>
          <w:szCs w:val="24"/>
          <w:lang w:val="en-US"/>
        </w:rPr>
        <w:t>institutional</w:t>
      </w:r>
      <w:r w:rsidR="00720A45">
        <w:rPr>
          <w:rFonts w:ascii="Times New Roman" w:hAnsi="Times New Roman" w:cs="Times New Roman"/>
          <w:sz w:val="24"/>
          <w:szCs w:val="24"/>
          <w:lang w:val="en-US"/>
        </w:rPr>
        <w:t xml:space="preserve"> </w:t>
      </w:r>
      <w:r w:rsidR="002F2D78" w:rsidRPr="002F2D78">
        <w:rPr>
          <w:rFonts w:ascii="Times New Roman" w:hAnsi="Times New Roman" w:cs="Times New Roman"/>
          <w:sz w:val="24"/>
          <w:szCs w:val="24"/>
          <w:lang w:val="en-US"/>
        </w:rPr>
        <w:t xml:space="preserve">pursuit of learning opportunities in the </w:t>
      </w:r>
      <w:r w:rsidR="00720A45">
        <w:rPr>
          <w:rFonts w:ascii="Times New Roman" w:hAnsi="Times New Roman" w:cs="Times New Roman"/>
          <w:sz w:val="24"/>
          <w:szCs w:val="24"/>
          <w:lang w:val="en-US"/>
        </w:rPr>
        <w:t>“</w:t>
      </w:r>
      <w:r w:rsidR="002F2D78" w:rsidRPr="002F2D78">
        <w:rPr>
          <w:rFonts w:ascii="Times New Roman" w:hAnsi="Times New Roman" w:cs="Times New Roman"/>
          <w:sz w:val="24"/>
          <w:szCs w:val="24"/>
          <w:lang w:val="en-US"/>
        </w:rPr>
        <w:t>natural societal setting‟ (</w:t>
      </w:r>
      <w:proofErr w:type="spellStart"/>
      <w:r w:rsidR="002F2D78" w:rsidRPr="00F15E75">
        <w:rPr>
          <w:rFonts w:ascii="Times New Roman" w:hAnsi="Times New Roman" w:cs="Times New Roman"/>
          <w:i/>
          <w:sz w:val="24"/>
          <w:szCs w:val="24"/>
          <w:lang w:val="en-US"/>
        </w:rPr>
        <w:t>autodidaxy</w:t>
      </w:r>
      <w:proofErr w:type="spellEnd"/>
      <w:r w:rsidR="002F2D78" w:rsidRPr="002F2D78">
        <w:rPr>
          <w:rFonts w:ascii="Times New Roman" w:hAnsi="Times New Roman" w:cs="Times New Roman"/>
          <w:sz w:val="24"/>
          <w:szCs w:val="24"/>
          <w:lang w:val="en-US"/>
        </w:rPr>
        <w:t xml:space="preserve">)” (p.23). </w:t>
      </w:r>
      <w:r w:rsidR="00EE59B5">
        <w:rPr>
          <w:rFonts w:ascii="Times New Roman" w:hAnsi="Times New Roman" w:cs="Times New Roman"/>
          <w:sz w:val="24"/>
          <w:szCs w:val="24"/>
          <w:lang w:val="en-US"/>
        </w:rPr>
        <w:t xml:space="preserve">In this respect, self-directed learner are </w:t>
      </w:r>
      <w:r w:rsidR="00795F87">
        <w:rPr>
          <w:rFonts w:ascii="Times New Roman" w:hAnsi="Times New Roman" w:cs="Times New Roman"/>
          <w:sz w:val="24"/>
          <w:szCs w:val="24"/>
          <w:lang w:val="en-US"/>
        </w:rPr>
        <w:t xml:space="preserve">held </w:t>
      </w:r>
      <w:r w:rsidR="00EE59B5">
        <w:rPr>
          <w:rFonts w:ascii="Times New Roman" w:hAnsi="Times New Roman" w:cs="Times New Roman"/>
          <w:sz w:val="24"/>
          <w:szCs w:val="24"/>
          <w:lang w:val="en-US"/>
        </w:rPr>
        <w:t>responsible to self-manage</w:t>
      </w:r>
      <w:r w:rsidR="00563907">
        <w:rPr>
          <w:rFonts w:ascii="Times New Roman" w:hAnsi="Times New Roman" w:cs="Times New Roman"/>
          <w:sz w:val="24"/>
          <w:szCs w:val="24"/>
          <w:lang w:val="en-US"/>
        </w:rPr>
        <w:t>d learning by identifying their learning needs, goals and resources for learning with an appropriate strategies</w:t>
      </w:r>
      <w:r w:rsidR="00995438">
        <w:rPr>
          <w:rFonts w:ascii="Times New Roman" w:hAnsi="Times New Roman" w:cs="Times New Roman"/>
          <w:sz w:val="24"/>
          <w:szCs w:val="24"/>
          <w:lang w:val="en-US"/>
        </w:rPr>
        <w:t xml:space="preserve"> (Knowles, 1975)</w:t>
      </w:r>
      <w:r w:rsidR="00563907">
        <w:rPr>
          <w:rFonts w:ascii="Times New Roman" w:hAnsi="Times New Roman" w:cs="Times New Roman"/>
          <w:sz w:val="24"/>
          <w:szCs w:val="24"/>
          <w:lang w:val="en-US"/>
        </w:rPr>
        <w:t>.</w:t>
      </w:r>
      <w:r w:rsidR="00995438">
        <w:rPr>
          <w:rFonts w:ascii="Times New Roman" w:hAnsi="Times New Roman" w:cs="Times New Roman"/>
          <w:sz w:val="24"/>
          <w:szCs w:val="24"/>
          <w:lang w:val="en-US"/>
        </w:rPr>
        <w:t xml:space="preserve"> </w:t>
      </w:r>
      <w:r w:rsidR="00213706">
        <w:rPr>
          <w:rFonts w:ascii="Times New Roman" w:hAnsi="Times New Roman" w:cs="Times New Roman"/>
          <w:sz w:val="24"/>
          <w:szCs w:val="24"/>
          <w:lang w:val="en-US"/>
        </w:rPr>
        <w:t xml:space="preserve">Candy’s continues to </w:t>
      </w:r>
      <w:r w:rsidR="00213706" w:rsidRPr="00413814">
        <w:rPr>
          <w:rFonts w:ascii="Times New Roman" w:hAnsi="Times New Roman" w:cs="Times New Roman"/>
          <w:sz w:val="24"/>
          <w:szCs w:val="24"/>
        </w:rPr>
        <w:t>definition</w:t>
      </w:r>
      <w:r w:rsidR="00213706">
        <w:rPr>
          <w:rFonts w:ascii="Times New Roman" w:hAnsi="Times New Roman" w:cs="Times New Roman"/>
          <w:sz w:val="24"/>
          <w:szCs w:val="24"/>
        </w:rPr>
        <w:t xml:space="preserve"> SDL as, Furthermore, s, which aims to broaden our understanding of SDL:</w:t>
      </w:r>
    </w:p>
    <w:p w14:paraId="729454E0" w14:textId="77777777" w:rsidR="00213706" w:rsidRPr="00157323" w:rsidRDefault="00213706" w:rsidP="00213706">
      <w:pPr>
        <w:spacing w:after="0" w:line="360" w:lineRule="auto"/>
        <w:jc w:val="both"/>
        <w:rPr>
          <w:rFonts w:ascii="Times New Roman" w:hAnsi="Times New Roman" w:cs="Times New Roman"/>
          <w:sz w:val="24"/>
          <w:szCs w:val="24"/>
        </w:rPr>
      </w:pPr>
    </w:p>
    <w:p w14:paraId="3F89144E" w14:textId="4AEB2D9C" w:rsidR="00213706" w:rsidRPr="00413814" w:rsidRDefault="00213706" w:rsidP="00213706">
      <w:pPr>
        <w:spacing w:after="0" w:line="240" w:lineRule="auto"/>
        <w:ind w:left="567"/>
        <w:jc w:val="both"/>
        <w:rPr>
          <w:rFonts w:ascii="Times New Roman" w:hAnsi="Times New Roman" w:cs="Times New Roman"/>
          <w:sz w:val="24"/>
          <w:szCs w:val="24"/>
        </w:rPr>
      </w:pPr>
      <w:r w:rsidRPr="00413814">
        <w:rPr>
          <w:rFonts w:ascii="Times New Roman" w:hAnsi="Times New Roman" w:cs="Times New Roman"/>
          <w:sz w:val="24"/>
          <w:szCs w:val="24"/>
        </w:rPr>
        <w:t>Self-direction is at once a social and psychological construct, a philosophical idea, and a literal impossibility; an external manifestation and an internal tendency; both the beginning and the end of lifelong learning; the foundation stone and the keystone of a learning society; a supplement to and a substitute for the formal education system; a vehicle for the mastery of established knowledge and for the transformation of personal understandings; simultaneously a process and a produc</w:t>
      </w:r>
      <w:r>
        <w:rPr>
          <w:rFonts w:ascii="Times New Roman" w:hAnsi="Times New Roman" w:cs="Times New Roman"/>
          <w:sz w:val="24"/>
          <w:szCs w:val="24"/>
        </w:rPr>
        <w:t>t, a precondition and a purpose.</w:t>
      </w:r>
      <w:r w:rsidRPr="00413814">
        <w:rPr>
          <w:rFonts w:ascii="Times New Roman" w:hAnsi="Times New Roman" w:cs="Times New Roman"/>
          <w:sz w:val="24"/>
          <w:szCs w:val="24"/>
        </w:rPr>
        <w:t xml:space="preserve"> </w:t>
      </w:r>
    </w:p>
    <w:p w14:paraId="08DCC2A4" w14:textId="77777777" w:rsidR="00213706" w:rsidRDefault="00213706" w:rsidP="00213706">
      <w:pPr>
        <w:spacing w:line="240" w:lineRule="auto"/>
        <w:ind w:left="567"/>
        <w:jc w:val="right"/>
        <w:rPr>
          <w:rFonts w:ascii="Times New Roman" w:hAnsi="Times New Roman" w:cs="Times New Roman"/>
          <w:sz w:val="24"/>
          <w:szCs w:val="24"/>
        </w:rPr>
      </w:pPr>
      <w:r w:rsidRPr="00413814">
        <w:rPr>
          <w:rFonts w:ascii="Times New Roman" w:hAnsi="Times New Roman" w:cs="Times New Roman"/>
          <w:sz w:val="24"/>
          <w:szCs w:val="24"/>
        </w:rPr>
        <w:t xml:space="preserve">(Candy, 1991, </w:t>
      </w:r>
      <w:r>
        <w:rPr>
          <w:rFonts w:ascii="Times New Roman" w:hAnsi="Times New Roman" w:cs="Times New Roman"/>
          <w:sz w:val="24"/>
          <w:szCs w:val="24"/>
        </w:rPr>
        <w:t>p. 424)</w:t>
      </w:r>
    </w:p>
    <w:p w14:paraId="5AFF3087" w14:textId="730D039B" w:rsidR="00795F87" w:rsidRDefault="00213706" w:rsidP="00356D95">
      <w:pPr>
        <w:jc w:val="both"/>
        <w:rPr>
          <w:rFonts w:ascii="Times New Roman" w:hAnsi="Times New Roman" w:cs="Times New Roman"/>
          <w:sz w:val="24"/>
          <w:szCs w:val="24"/>
          <w:lang w:val="en-US"/>
        </w:rPr>
      </w:pPr>
      <w:r>
        <w:rPr>
          <w:rFonts w:ascii="Times New Roman" w:hAnsi="Times New Roman" w:cs="Times New Roman"/>
          <w:sz w:val="24"/>
          <w:szCs w:val="24"/>
          <w:lang w:val="en-US"/>
        </w:rPr>
        <w:t>H</w:t>
      </w:r>
      <w:r w:rsidRPr="00213706">
        <w:rPr>
          <w:rFonts w:ascii="Times New Roman" w:hAnsi="Times New Roman" w:cs="Times New Roman"/>
          <w:sz w:val="24"/>
          <w:szCs w:val="24"/>
          <w:lang w:val="en-US"/>
        </w:rPr>
        <w:t xml:space="preserve">is definition </w:t>
      </w:r>
      <w:r>
        <w:rPr>
          <w:rFonts w:ascii="Times New Roman" w:hAnsi="Times New Roman" w:cs="Times New Roman"/>
          <w:sz w:val="24"/>
          <w:szCs w:val="24"/>
          <w:lang w:val="en-US"/>
        </w:rPr>
        <w:t xml:space="preserve">of SDL which </w:t>
      </w:r>
      <w:r w:rsidRPr="00213706">
        <w:rPr>
          <w:rFonts w:ascii="Times New Roman" w:hAnsi="Times New Roman" w:cs="Times New Roman"/>
          <w:sz w:val="24"/>
          <w:szCs w:val="24"/>
          <w:lang w:val="en-US"/>
        </w:rPr>
        <w:t xml:space="preserve">has become one of the main references for this </w:t>
      </w:r>
      <w:r>
        <w:rPr>
          <w:rFonts w:ascii="Times New Roman" w:hAnsi="Times New Roman" w:cs="Times New Roman"/>
          <w:sz w:val="24"/>
          <w:szCs w:val="24"/>
          <w:lang w:val="en-US"/>
        </w:rPr>
        <w:t xml:space="preserve">study reflects </w:t>
      </w:r>
      <w:r w:rsidR="00795F87">
        <w:rPr>
          <w:rFonts w:ascii="Times New Roman" w:hAnsi="Times New Roman" w:cs="Times New Roman"/>
          <w:sz w:val="24"/>
          <w:szCs w:val="24"/>
          <w:lang w:val="en-US"/>
        </w:rPr>
        <w:t>Knowles</w:t>
      </w:r>
      <w:r>
        <w:rPr>
          <w:rFonts w:ascii="Times New Roman" w:hAnsi="Times New Roman" w:cs="Times New Roman"/>
          <w:sz w:val="24"/>
          <w:szCs w:val="24"/>
          <w:lang w:val="en-US"/>
        </w:rPr>
        <w:t>’</w:t>
      </w:r>
      <w:r w:rsidR="00795F87">
        <w:rPr>
          <w:rFonts w:ascii="Times New Roman" w:hAnsi="Times New Roman" w:cs="Times New Roman"/>
          <w:sz w:val="24"/>
          <w:szCs w:val="24"/>
          <w:lang w:val="en-US"/>
        </w:rPr>
        <w:t xml:space="preserve"> (1975) </w:t>
      </w:r>
      <w:r>
        <w:rPr>
          <w:rFonts w:ascii="Times New Roman" w:hAnsi="Times New Roman" w:cs="Times New Roman"/>
          <w:sz w:val="24"/>
          <w:szCs w:val="24"/>
          <w:lang w:val="en-US"/>
        </w:rPr>
        <w:t>understanding of</w:t>
      </w:r>
      <w:r w:rsidR="00795F87">
        <w:rPr>
          <w:rFonts w:ascii="Times New Roman" w:hAnsi="Times New Roman" w:cs="Times New Roman"/>
          <w:sz w:val="24"/>
          <w:szCs w:val="24"/>
          <w:lang w:val="en-US"/>
        </w:rPr>
        <w:t xml:space="preserve"> </w:t>
      </w:r>
      <w:r>
        <w:rPr>
          <w:rFonts w:ascii="Times New Roman" w:hAnsi="Times New Roman" w:cs="Times New Roman"/>
          <w:sz w:val="24"/>
          <w:szCs w:val="24"/>
          <w:lang w:val="en-US"/>
        </w:rPr>
        <w:t>SDL as</w:t>
      </w:r>
      <w:r w:rsidR="00795F87">
        <w:rPr>
          <w:rFonts w:ascii="Times New Roman" w:hAnsi="Times New Roman" w:cs="Times New Roman"/>
          <w:sz w:val="24"/>
          <w:szCs w:val="24"/>
          <w:lang w:val="en-US"/>
        </w:rPr>
        <w:t xml:space="preserve"> a common and universal habit of adult learner to be increasingly self-directed as they develop through childhood to adulthood. </w:t>
      </w:r>
    </w:p>
    <w:p w14:paraId="0FDEE9CA" w14:textId="77777777" w:rsidR="00AA5613" w:rsidRDefault="00E03F78" w:rsidP="00356D95">
      <w:pPr>
        <w:jc w:val="both"/>
        <w:rPr>
          <w:rFonts w:ascii="Times New Roman" w:hAnsi="Times New Roman" w:cs="Times New Roman"/>
          <w:sz w:val="24"/>
          <w:szCs w:val="24"/>
          <w:lang w:val="en-US"/>
        </w:rPr>
      </w:pPr>
      <w:r>
        <w:rPr>
          <w:rFonts w:ascii="Times New Roman" w:hAnsi="Times New Roman" w:cs="Times New Roman"/>
          <w:sz w:val="24"/>
          <w:szCs w:val="24"/>
          <w:lang w:val="en-US"/>
        </w:rPr>
        <w:t>Back to the</w:t>
      </w:r>
      <w:r w:rsidR="00157E4D">
        <w:rPr>
          <w:rFonts w:ascii="Times New Roman" w:hAnsi="Times New Roman" w:cs="Times New Roman"/>
          <w:sz w:val="24"/>
          <w:szCs w:val="24"/>
          <w:lang w:val="en-US"/>
        </w:rPr>
        <w:t xml:space="preserve"> online learning world, </w:t>
      </w:r>
      <w:r w:rsidR="00140F8C">
        <w:rPr>
          <w:rFonts w:ascii="Times New Roman" w:hAnsi="Times New Roman" w:cs="Times New Roman"/>
          <w:sz w:val="24"/>
          <w:szCs w:val="24"/>
          <w:lang w:val="en-US"/>
        </w:rPr>
        <w:t>learner’s</w:t>
      </w:r>
      <w:r w:rsidR="00157E4D">
        <w:rPr>
          <w:rFonts w:ascii="Times New Roman" w:hAnsi="Times New Roman" w:cs="Times New Roman"/>
          <w:sz w:val="24"/>
          <w:szCs w:val="24"/>
          <w:lang w:val="en-US"/>
        </w:rPr>
        <w:t xml:space="preserve"> </w:t>
      </w:r>
      <w:r w:rsidR="00140F8C">
        <w:rPr>
          <w:rFonts w:ascii="Times New Roman" w:hAnsi="Times New Roman" w:cs="Times New Roman"/>
          <w:sz w:val="24"/>
          <w:szCs w:val="24"/>
          <w:lang w:val="en-US"/>
        </w:rPr>
        <w:t xml:space="preserve">responsibility for their own learning largely depends on their attitude, personal attributes, learning skills, strategies, and time management. Thus, understanding </w:t>
      </w:r>
      <w:r w:rsidR="00356D95">
        <w:rPr>
          <w:rFonts w:ascii="Times New Roman" w:hAnsi="Times New Roman" w:cs="Times New Roman"/>
          <w:sz w:val="24"/>
          <w:szCs w:val="24"/>
          <w:lang w:val="en-US"/>
        </w:rPr>
        <w:t>student learning experiences and their readiness</w:t>
      </w:r>
      <w:r w:rsidR="00AA5613">
        <w:rPr>
          <w:rFonts w:ascii="Times New Roman" w:hAnsi="Times New Roman" w:cs="Times New Roman"/>
          <w:sz w:val="24"/>
          <w:szCs w:val="24"/>
          <w:lang w:val="en-US"/>
        </w:rPr>
        <w:t xml:space="preserve"> in</w:t>
      </w:r>
      <w:r w:rsidR="00356D95">
        <w:rPr>
          <w:rFonts w:ascii="Times New Roman" w:hAnsi="Times New Roman" w:cs="Times New Roman"/>
          <w:sz w:val="24"/>
          <w:szCs w:val="24"/>
          <w:lang w:val="en-US"/>
        </w:rPr>
        <w:t xml:space="preserve"> becoming self-directed learner within online learning environment is important.  Despite a growing body of literature pertaining to post-graduate student learning experiences at Malaysia universities, only few research examines post-graduate student learning experience in online setting. </w:t>
      </w:r>
      <w:r w:rsidR="00AA5613">
        <w:rPr>
          <w:rFonts w:ascii="Times New Roman" w:hAnsi="Times New Roman" w:cs="Times New Roman"/>
          <w:sz w:val="24"/>
          <w:szCs w:val="24"/>
          <w:lang w:val="en-US"/>
        </w:rPr>
        <w:t>Hence, t</w:t>
      </w:r>
      <w:r w:rsidR="00582183">
        <w:rPr>
          <w:rFonts w:ascii="Times New Roman" w:hAnsi="Times New Roman" w:cs="Times New Roman"/>
          <w:sz w:val="24"/>
          <w:szCs w:val="24"/>
          <w:lang w:val="en-US"/>
        </w:rPr>
        <w:t xml:space="preserve">here is a need to </w:t>
      </w:r>
      <w:r w:rsidR="00AA5613">
        <w:rPr>
          <w:rFonts w:ascii="Times New Roman" w:hAnsi="Times New Roman" w:cs="Times New Roman"/>
          <w:sz w:val="24"/>
          <w:szCs w:val="24"/>
          <w:lang w:val="en-US"/>
        </w:rPr>
        <w:t xml:space="preserve">investigate and </w:t>
      </w:r>
      <w:r w:rsidR="00582183">
        <w:rPr>
          <w:rFonts w:ascii="Times New Roman" w:hAnsi="Times New Roman" w:cs="Times New Roman"/>
          <w:sz w:val="24"/>
          <w:szCs w:val="24"/>
          <w:lang w:val="en-US"/>
        </w:rPr>
        <w:t>understand how adult’s student learn and experienced learning using online tool, resources and activity each day. It is also vital to document challenges such learner face</w:t>
      </w:r>
      <w:r w:rsidR="00AA5613">
        <w:rPr>
          <w:rFonts w:ascii="Times New Roman" w:hAnsi="Times New Roman" w:cs="Times New Roman"/>
          <w:sz w:val="24"/>
          <w:szCs w:val="24"/>
          <w:lang w:val="en-US"/>
        </w:rPr>
        <w:t xml:space="preserve"> as it allows the lecturers to better prepared to guide the students in directing their learning</w:t>
      </w:r>
      <w:r w:rsidR="00582183">
        <w:rPr>
          <w:rFonts w:ascii="Times New Roman" w:hAnsi="Times New Roman" w:cs="Times New Roman"/>
          <w:sz w:val="24"/>
          <w:szCs w:val="24"/>
          <w:lang w:val="en-US"/>
        </w:rPr>
        <w:t>. At the same time, u</w:t>
      </w:r>
      <w:r w:rsidR="00356D95">
        <w:rPr>
          <w:rFonts w:ascii="Times New Roman" w:hAnsi="Times New Roman" w:cs="Times New Roman"/>
          <w:sz w:val="24"/>
          <w:szCs w:val="24"/>
          <w:lang w:val="en-US"/>
        </w:rPr>
        <w:t xml:space="preserve">nderstanding </w:t>
      </w:r>
      <w:r w:rsidR="00AA5613">
        <w:rPr>
          <w:rFonts w:ascii="Times New Roman" w:hAnsi="Times New Roman" w:cs="Times New Roman"/>
          <w:sz w:val="24"/>
          <w:szCs w:val="24"/>
          <w:lang w:val="en-US"/>
        </w:rPr>
        <w:t xml:space="preserve">how </w:t>
      </w:r>
      <w:r w:rsidR="00356D95">
        <w:rPr>
          <w:rFonts w:ascii="Times New Roman" w:hAnsi="Times New Roman" w:cs="Times New Roman"/>
          <w:sz w:val="24"/>
          <w:szCs w:val="24"/>
          <w:lang w:val="en-US"/>
        </w:rPr>
        <w:t xml:space="preserve">online learning </w:t>
      </w:r>
      <w:r w:rsidR="00AA5613">
        <w:rPr>
          <w:rFonts w:ascii="Times New Roman" w:hAnsi="Times New Roman" w:cs="Times New Roman"/>
          <w:sz w:val="24"/>
          <w:szCs w:val="24"/>
          <w:lang w:val="en-US"/>
        </w:rPr>
        <w:t xml:space="preserve">assist in fostering SDL </w:t>
      </w:r>
      <w:r w:rsidR="00356D95">
        <w:rPr>
          <w:rFonts w:ascii="Times New Roman" w:hAnsi="Times New Roman" w:cs="Times New Roman"/>
          <w:sz w:val="24"/>
          <w:szCs w:val="24"/>
          <w:lang w:val="en-US"/>
        </w:rPr>
        <w:t xml:space="preserve">can lead to the development of better online </w:t>
      </w:r>
      <w:proofErr w:type="spellStart"/>
      <w:r w:rsidR="00356D95">
        <w:rPr>
          <w:rFonts w:ascii="Times New Roman" w:hAnsi="Times New Roman" w:cs="Times New Roman"/>
          <w:sz w:val="24"/>
          <w:szCs w:val="24"/>
          <w:lang w:val="en-US"/>
        </w:rPr>
        <w:t>andragogical</w:t>
      </w:r>
      <w:proofErr w:type="spellEnd"/>
      <w:r w:rsidR="00356D95">
        <w:rPr>
          <w:rFonts w:ascii="Times New Roman" w:hAnsi="Times New Roman" w:cs="Times New Roman"/>
          <w:sz w:val="24"/>
          <w:szCs w:val="24"/>
          <w:lang w:val="en-US"/>
        </w:rPr>
        <w:t xml:space="preserve"> strategies to meet the needs of post-graduate students</w:t>
      </w:r>
      <w:r w:rsidR="00AA5613">
        <w:rPr>
          <w:rFonts w:ascii="Times New Roman" w:hAnsi="Times New Roman" w:cs="Times New Roman"/>
          <w:sz w:val="24"/>
          <w:szCs w:val="24"/>
          <w:lang w:val="en-US"/>
        </w:rPr>
        <w:t>.</w:t>
      </w:r>
    </w:p>
    <w:p w14:paraId="3CD42DDE" w14:textId="77777777" w:rsidR="00AA5613" w:rsidRDefault="00AA5613" w:rsidP="00356D95">
      <w:pPr>
        <w:jc w:val="both"/>
        <w:rPr>
          <w:rFonts w:ascii="Times New Roman" w:hAnsi="Times New Roman" w:cs="Times New Roman"/>
          <w:sz w:val="24"/>
          <w:szCs w:val="24"/>
          <w:lang w:val="en-US"/>
        </w:rPr>
      </w:pPr>
    </w:p>
    <w:p w14:paraId="619588B3" w14:textId="75BBB323" w:rsidR="00356D95" w:rsidRDefault="00356D95" w:rsidP="00356D9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256BC6C9" w14:textId="77777777" w:rsidR="005070EA" w:rsidRDefault="005070EA" w:rsidP="00285105">
      <w:pPr>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Literature review</w:t>
      </w:r>
    </w:p>
    <w:p w14:paraId="01BFE01E" w14:textId="148D8F7A" w:rsidR="006E52C4" w:rsidRDefault="006E52C4" w:rsidP="00285105">
      <w:pPr>
        <w:jc w:val="both"/>
        <w:rPr>
          <w:rFonts w:ascii="Times New Roman" w:hAnsi="Times New Roman" w:cs="Times New Roman"/>
          <w:b/>
          <w:sz w:val="24"/>
          <w:szCs w:val="24"/>
          <w:lang w:val="en-US"/>
        </w:rPr>
      </w:pPr>
      <w:r>
        <w:rPr>
          <w:rFonts w:ascii="Times New Roman" w:hAnsi="Times New Roman" w:cs="Times New Roman"/>
          <w:b/>
          <w:sz w:val="24"/>
          <w:szCs w:val="24"/>
          <w:lang w:val="en-US"/>
        </w:rPr>
        <w:t>Self-directed learning (SDL)</w:t>
      </w:r>
    </w:p>
    <w:p w14:paraId="27376E42" w14:textId="2A3352B2" w:rsidR="006E52C4" w:rsidRDefault="006E52C4" w:rsidP="006E52C4">
      <w:pPr>
        <w:jc w:val="both"/>
        <w:rPr>
          <w:rFonts w:ascii="Times New Roman" w:hAnsi="Times New Roman" w:cs="Times New Roman"/>
          <w:sz w:val="24"/>
          <w:szCs w:val="24"/>
        </w:rPr>
      </w:pPr>
      <w:r>
        <w:rPr>
          <w:rFonts w:ascii="Times New Roman" w:hAnsi="Times New Roman" w:cs="Times New Roman"/>
          <w:sz w:val="24"/>
          <w:szCs w:val="24"/>
          <w:lang w:val="en-US"/>
        </w:rPr>
        <w:t>A</w:t>
      </w:r>
      <w:r w:rsidRPr="006E52C4">
        <w:rPr>
          <w:rFonts w:ascii="Times New Roman" w:hAnsi="Times New Roman" w:cs="Times New Roman"/>
          <w:sz w:val="24"/>
          <w:szCs w:val="24"/>
          <w:lang w:val="en-US"/>
        </w:rPr>
        <w:t xml:space="preserve"> review of the SDL research literature indicates that</w:t>
      </w:r>
      <w:r>
        <w:rPr>
          <w:rFonts w:ascii="Times New Roman" w:hAnsi="Times New Roman" w:cs="Times New Roman"/>
          <w:sz w:val="24"/>
          <w:szCs w:val="24"/>
          <w:lang w:val="en-US"/>
        </w:rPr>
        <w:t xml:space="preserve"> </w:t>
      </w:r>
      <w:r w:rsidRPr="00157323">
        <w:rPr>
          <w:rFonts w:ascii="Times New Roman" w:hAnsi="Times New Roman" w:cs="Times New Roman"/>
          <w:sz w:val="24"/>
          <w:szCs w:val="24"/>
        </w:rPr>
        <w:t>many researchers have offered their definition</w:t>
      </w:r>
      <w:r>
        <w:rPr>
          <w:rFonts w:ascii="Times New Roman" w:hAnsi="Times New Roman" w:cs="Times New Roman"/>
          <w:sz w:val="24"/>
          <w:szCs w:val="24"/>
        </w:rPr>
        <w:t>s</w:t>
      </w:r>
      <w:r w:rsidRPr="00157323">
        <w:rPr>
          <w:rFonts w:ascii="Times New Roman" w:hAnsi="Times New Roman" w:cs="Times New Roman"/>
          <w:sz w:val="24"/>
          <w:szCs w:val="24"/>
        </w:rPr>
        <w:t xml:space="preserve"> of </w:t>
      </w:r>
      <w:r>
        <w:rPr>
          <w:rFonts w:ascii="Times New Roman" w:hAnsi="Times New Roman" w:cs="Times New Roman"/>
          <w:sz w:val="24"/>
          <w:szCs w:val="24"/>
        </w:rPr>
        <w:t xml:space="preserve">SDL in order </w:t>
      </w:r>
      <w:r w:rsidRPr="006E52C4">
        <w:rPr>
          <w:rFonts w:ascii="Times New Roman" w:hAnsi="Times New Roman" w:cs="Times New Roman"/>
          <w:sz w:val="24"/>
          <w:szCs w:val="24"/>
        </w:rPr>
        <w:t xml:space="preserve">to </w:t>
      </w:r>
      <w:r>
        <w:rPr>
          <w:rFonts w:ascii="Times New Roman" w:hAnsi="Times New Roman" w:cs="Times New Roman"/>
          <w:sz w:val="24"/>
          <w:szCs w:val="24"/>
        </w:rPr>
        <w:t xml:space="preserve">provide </w:t>
      </w:r>
      <w:r w:rsidRPr="006E52C4">
        <w:rPr>
          <w:rFonts w:ascii="Times New Roman" w:hAnsi="Times New Roman" w:cs="Times New Roman"/>
          <w:sz w:val="24"/>
          <w:szCs w:val="24"/>
        </w:rPr>
        <w:t>a clearer understanding of the concept of SDL</w:t>
      </w:r>
      <w:r>
        <w:rPr>
          <w:rFonts w:ascii="Times New Roman" w:hAnsi="Times New Roman" w:cs="Times New Roman"/>
          <w:sz w:val="24"/>
          <w:szCs w:val="24"/>
        </w:rPr>
        <w:t xml:space="preserve">. </w:t>
      </w:r>
      <w:r w:rsidRPr="000F56A2">
        <w:rPr>
          <w:rFonts w:ascii="Times New Roman" w:hAnsi="Times New Roman" w:cs="Times New Roman"/>
          <w:sz w:val="24"/>
          <w:szCs w:val="24"/>
        </w:rPr>
        <w:t>K</w:t>
      </w:r>
      <w:r>
        <w:rPr>
          <w:rFonts w:ascii="Times New Roman" w:hAnsi="Times New Roman" w:cs="Times New Roman"/>
          <w:sz w:val="24"/>
          <w:szCs w:val="24"/>
        </w:rPr>
        <w:t xml:space="preserve">nowles (1975) for example, </w:t>
      </w:r>
      <w:r w:rsidRPr="000F56A2">
        <w:rPr>
          <w:rFonts w:ascii="Times New Roman" w:hAnsi="Times New Roman" w:cs="Times New Roman"/>
          <w:sz w:val="24"/>
          <w:szCs w:val="24"/>
        </w:rPr>
        <w:t>describe</w:t>
      </w:r>
      <w:r>
        <w:rPr>
          <w:rFonts w:ascii="Times New Roman" w:hAnsi="Times New Roman" w:cs="Times New Roman"/>
          <w:sz w:val="24"/>
          <w:szCs w:val="24"/>
        </w:rPr>
        <w:t>s SDL as a process in which students</w:t>
      </w:r>
      <w:r w:rsidRPr="000F56A2">
        <w:rPr>
          <w:rFonts w:ascii="Times New Roman" w:hAnsi="Times New Roman" w:cs="Times New Roman"/>
          <w:sz w:val="24"/>
          <w:szCs w:val="24"/>
        </w:rPr>
        <w:t xml:space="preserve"> take c</w:t>
      </w:r>
      <w:r>
        <w:rPr>
          <w:rFonts w:ascii="Times New Roman" w:hAnsi="Times New Roman" w:cs="Times New Roman"/>
          <w:sz w:val="24"/>
          <w:szCs w:val="24"/>
        </w:rPr>
        <w:t>ontrol</w:t>
      </w:r>
      <w:r w:rsidRPr="000F56A2">
        <w:rPr>
          <w:rFonts w:ascii="Times New Roman" w:hAnsi="Times New Roman" w:cs="Times New Roman"/>
          <w:sz w:val="24"/>
          <w:szCs w:val="24"/>
        </w:rPr>
        <w:t xml:space="preserve"> of and responsibility for their own learning by </w:t>
      </w:r>
      <w:r>
        <w:rPr>
          <w:rFonts w:ascii="Times New Roman" w:hAnsi="Times New Roman" w:cs="Times New Roman"/>
          <w:sz w:val="24"/>
          <w:szCs w:val="24"/>
        </w:rPr>
        <w:t xml:space="preserve">strategically and cautiously plan their learning activity. </w:t>
      </w:r>
    </w:p>
    <w:p w14:paraId="0DF8480A" w14:textId="77777777" w:rsidR="006E52C4" w:rsidRPr="00BD6E50" w:rsidRDefault="006E52C4" w:rsidP="006E52C4">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In its broadest meaning, self-directed learning [SDL]</w:t>
      </w:r>
      <w:r w:rsidRPr="00BD6E50">
        <w:rPr>
          <w:rFonts w:ascii="Times New Roman" w:hAnsi="Times New Roman" w:cs="Times New Roman"/>
          <w:sz w:val="24"/>
          <w:szCs w:val="24"/>
        </w:rPr>
        <w:t xml:space="preserve"> describes a process in which individuals take the initiative with or without the help of others, in diagnosing their learning needs, formulating learning goals, identifying human and material resources for learning, choosing and implementing appropriate learning strategies and evaluating learning outcomes</w:t>
      </w:r>
      <w:r>
        <w:rPr>
          <w:rFonts w:ascii="Times New Roman" w:hAnsi="Times New Roman" w:cs="Times New Roman"/>
          <w:sz w:val="24"/>
          <w:szCs w:val="24"/>
        </w:rPr>
        <w:t>.</w:t>
      </w:r>
      <w:r w:rsidRPr="00BD6E50">
        <w:rPr>
          <w:rFonts w:ascii="Times New Roman" w:hAnsi="Times New Roman" w:cs="Times New Roman"/>
          <w:sz w:val="24"/>
          <w:szCs w:val="24"/>
        </w:rPr>
        <w:t xml:space="preserve"> </w:t>
      </w:r>
    </w:p>
    <w:p w14:paraId="08F06527" w14:textId="77777777" w:rsidR="006E52C4" w:rsidRDefault="006E52C4" w:rsidP="006E52C4">
      <w:pPr>
        <w:spacing w:after="0" w:line="240" w:lineRule="auto"/>
        <w:ind w:left="567"/>
        <w:jc w:val="right"/>
        <w:rPr>
          <w:rFonts w:ascii="Times New Roman" w:hAnsi="Times New Roman" w:cs="Times New Roman"/>
          <w:sz w:val="24"/>
          <w:szCs w:val="24"/>
        </w:rPr>
      </w:pPr>
      <w:r w:rsidRPr="000F56A2">
        <w:rPr>
          <w:rFonts w:ascii="Times New Roman" w:hAnsi="Times New Roman" w:cs="Times New Roman"/>
          <w:sz w:val="24"/>
          <w:szCs w:val="24"/>
        </w:rPr>
        <w:t>(Knowles</w:t>
      </w:r>
      <w:r>
        <w:rPr>
          <w:rFonts w:ascii="Times New Roman" w:hAnsi="Times New Roman" w:cs="Times New Roman"/>
          <w:sz w:val="24"/>
          <w:szCs w:val="24"/>
        </w:rPr>
        <w:t>,</w:t>
      </w:r>
      <w:r w:rsidRPr="000F56A2">
        <w:rPr>
          <w:rFonts w:ascii="Times New Roman" w:hAnsi="Times New Roman" w:cs="Times New Roman"/>
          <w:sz w:val="24"/>
          <w:szCs w:val="24"/>
        </w:rPr>
        <w:t xml:space="preserve"> 1975, p. 18)</w:t>
      </w:r>
    </w:p>
    <w:p w14:paraId="62F9F4DB" w14:textId="77777777" w:rsidR="006E52C4" w:rsidRDefault="006E52C4" w:rsidP="006E52C4">
      <w:pPr>
        <w:jc w:val="both"/>
        <w:rPr>
          <w:rFonts w:ascii="Times New Roman" w:hAnsi="Times New Roman" w:cs="Times New Roman"/>
          <w:sz w:val="24"/>
          <w:szCs w:val="24"/>
          <w:lang w:val="en-US"/>
        </w:rPr>
      </w:pPr>
    </w:p>
    <w:p w14:paraId="09654185" w14:textId="02DC8E8A" w:rsidR="006E52C4" w:rsidRDefault="006E52C4" w:rsidP="006E52C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Extending Knowles’ (1975) conceptions of SDL, </w:t>
      </w:r>
      <w:r w:rsidRPr="00121D9E">
        <w:rPr>
          <w:rFonts w:ascii="Times New Roman" w:hAnsi="Times New Roman" w:cs="Times New Roman"/>
          <w:sz w:val="24"/>
          <w:szCs w:val="24"/>
        </w:rPr>
        <w:t>Lo</w:t>
      </w:r>
      <w:r>
        <w:rPr>
          <w:rFonts w:ascii="Times New Roman" w:hAnsi="Times New Roman" w:cs="Times New Roman"/>
          <w:sz w:val="24"/>
          <w:szCs w:val="24"/>
        </w:rPr>
        <w:t>ng (1991, p. 15) defines SDL as ‘</w:t>
      </w:r>
      <w:r w:rsidRPr="00121D9E">
        <w:rPr>
          <w:rFonts w:ascii="Times New Roman" w:hAnsi="Times New Roman" w:cs="Times New Roman"/>
          <w:sz w:val="24"/>
          <w:szCs w:val="24"/>
        </w:rPr>
        <w:t>a personally directed purposive mental process usually accompanied and supported by behavio</w:t>
      </w:r>
      <w:r>
        <w:rPr>
          <w:rFonts w:ascii="Times New Roman" w:hAnsi="Times New Roman" w:cs="Times New Roman"/>
          <w:sz w:val="24"/>
          <w:szCs w:val="24"/>
        </w:rPr>
        <w:t>u</w:t>
      </w:r>
      <w:r w:rsidRPr="00121D9E">
        <w:rPr>
          <w:rFonts w:ascii="Times New Roman" w:hAnsi="Times New Roman" w:cs="Times New Roman"/>
          <w:sz w:val="24"/>
          <w:szCs w:val="24"/>
        </w:rPr>
        <w:t>ral activities involved in the identification a</w:t>
      </w:r>
      <w:r>
        <w:rPr>
          <w:rFonts w:ascii="Times New Roman" w:hAnsi="Times New Roman" w:cs="Times New Roman"/>
          <w:sz w:val="24"/>
          <w:szCs w:val="24"/>
        </w:rPr>
        <w:t xml:space="preserve">nd searching out of information’. However, it is arguable that Long’s (1991) view of SDL is </w:t>
      </w:r>
      <w:r w:rsidR="00BB34D1">
        <w:rPr>
          <w:rFonts w:ascii="Times New Roman" w:hAnsi="Times New Roman" w:cs="Times New Roman"/>
          <w:sz w:val="24"/>
          <w:szCs w:val="24"/>
        </w:rPr>
        <w:t xml:space="preserve">vague as it </w:t>
      </w:r>
      <w:r w:rsidRPr="006E52C4">
        <w:rPr>
          <w:rFonts w:ascii="Times New Roman" w:hAnsi="Times New Roman" w:cs="Times New Roman"/>
          <w:sz w:val="24"/>
          <w:szCs w:val="24"/>
        </w:rPr>
        <w:t xml:space="preserve">has to some extent ignored the </w:t>
      </w:r>
      <w:r w:rsidR="00BB34D1">
        <w:rPr>
          <w:rFonts w:ascii="Times New Roman" w:hAnsi="Times New Roman" w:cs="Times New Roman"/>
          <w:sz w:val="24"/>
          <w:szCs w:val="24"/>
        </w:rPr>
        <w:t xml:space="preserve">essential </w:t>
      </w:r>
      <w:r w:rsidRPr="006E52C4">
        <w:rPr>
          <w:rFonts w:ascii="Times New Roman" w:hAnsi="Times New Roman" w:cs="Times New Roman"/>
          <w:sz w:val="24"/>
          <w:szCs w:val="24"/>
        </w:rPr>
        <w:t xml:space="preserve">role of external factors such as the </w:t>
      </w:r>
      <w:r w:rsidR="00BB34D1">
        <w:rPr>
          <w:rFonts w:ascii="Times New Roman" w:hAnsi="Times New Roman" w:cs="Times New Roman"/>
          <w:sz w:val="24"/>
          <w:szCs w:val="24"/>
        </w:rPr>
        <w:t xml:space="preserve">teachers and </w:t>
      </w:r>
      <w:r w:rsidRPr="006E52C4">
        <w:rPr>
          <w:rFonts w:ascii="Times New Roman" w:hAnsi="Times New Roman" w:cs="Times New Roman"/>
          <w:sz w:val="24"/>
          <w:szCs w:val="24"/>
        </w:rPr>
        <w:t>learning environment.</w:t>
      </w:r>
      <w:r w:rsidR="007F703F">
        <w:rPr>
          <w:rFonts w:ascii="Times New Roman" w:hAnsi="Times New Roman" w:cs="Times New Roman"/>
          <w:sz w:val="24"/>
          <w:szCs w:val="24"/>
        </w:rPr>
        <w:t xml:space="preserve"> </w:t>
      </w:r>
      <w:r w:rsidR="007F703F" w:rsidRPr="00413814">
        <w:rPr>
          <w:rFonts w:ascii="Times New Roman" w:hAnsi="Times New Roman" w:cs="Times New Roman"/>
          <w:sz w:val="24"/>
          <w:szCs w:val="24"/>
        </w:rPr>
        <w:t>In line with this perspective</w:t>
      </w:r>
      <w:r w:rsidR="007F703F">
        <w:rPr>
          <w:rFonts w:ascii="Times New Roman" w:hAnsi="Times New Roman" w:cs="Times New Roman"/>
          <w:sz w:val="24"/>
          <w:szCs w:val="24"/>
        </w:rPr>
        <w:t xml:space="preserve">, </w:t>
      </w:r>
      <w:r w:rsidR="007F703F" w:rsidRPr="00413814">
        <w:rPr>
          <w:rFonts w:ascii="Times New Roman" w:hAnsi="Times New Roman" w:cs="Times New Roman"/>
          <w:sz w:val="24"/>
          <w:szCs w:val="24"/>
        </w:rPr>
        <w:t xml:space="preserve">Brockett and </w:t>
      </w:r>
      <w:proofErr w:type="spellStart"/>
      <w:r w:rsidR="007F703F" w:rsidRPr="00413814">
        <w:rPr>
          <w:rFonts w:ascii="Times New Roman" w:hAnsi="Times New Roman" w:cs="Times New Roman"/>
          <w:sz w:val="24"/>
          <w:szCs w:val="24"/>
        </w:rPr>
        <w:t>Hiem</w:t>
      </w:r>
      <w:r w:rsidR="007F703F">
        <w:rPr>
          <w:rFonts w:ascii="Times New Roman" w:hAnsi="Times New Roman" w:cs="Times New Roman"/>
          <w:sz w:val="24"/>
          <w:szCs w:val="24"/>
        </w:rPr>
        <w:t>stra</w:t>
      </w:r>
      <w:proofErr w:type="spellEnd"/>
      <w:r w:rsidR="007F703F">
        <w:rPr>
          <w:rFonts w:ascii="Times New Roman" w:hAnsi="Times New Roman" w:cs="Times New Roman"/>
          <w:sz w:val="24"/>
          <w:szCs w:val="24"/>
        </w:rPr>
        <w:t xml:space="preserve"> (1991, p. 24) stated that ‘</w:t>
      </w:r>
      <w:r w:rsidR="007F703F" w:rsidRPr="00413814">
        <w:rPr>
          <w:rFonts w:ascii="Times New Roman" w:hAnsi="Times New Roman" w:cs="Times New Roman"/>
          <w:sz w:val="24"/>
          <w:szCs w:val="24"/>
        </w:rPr>
        <w:t>self-direction in learning refers to both the external characteristics of an instructional process and the internal characteristics of the learner, where the individual assumes primary responsib</w:t>
      </w:r>
      <w:r w:rsidR="007F703F">
        <w:rPr>
          <w:rFonts w:ascii="Times New Roman" w:hAnsi="Times New Roman" w:cs="Times New Roman"/>
          <w:sz w:val="24"/>
          <w:szCs w:val="24"/>
        </w:rPr>
        <w:t>ility for a learning experience’</w:t>
      </w:r>
      <w:r w:rsidR="007F703F" w:rsidRPr="00413814">
        <w:rPr>
          <w:rFonts w:ascii="Times New Roman" w:hAnsi="Times New Roman" w:cs="Times New Roman"/>
          <w:sz w:val="24"/>
          <w:szCs w:val="24"/>
        </w:rPr>
        <w:t>.</w:t>
      </w:r>
      <w:r w:rsidR="007F703F">
        <w:rPr>
          <w:rFonts w:ascii="Times New Roman" w:hAnsi="Times New Roman" w:cs="Times New Roman"/>
          <w:sz w:val="24"/>
          <w:szCs w:val="24"/>
        </w:rPr>
        <w:t xml:space="preserve"> </w:t>
      </w:r>
      <w:r w:rsidR="007F703F" w:rsidRPr="00413814">
        <w:rPr>
          <w:rFonts w:ascii="Times New Roman" w:hAnsi="Times New Roman" w:cs="Times New Roman"/>
          <w:sz w:val="24"/>
          <w:szCs w:val="24"/>
        </w:rPr>
        <w:t>Attempting to incorporate the bigger picture</w:t>
      </w:r>
      <w:r w:rsidR="007F703F">
        <w:rPr>
          <w:rFonts w:ascii="Times New Roman" w:hAnsi="Times New Roman" w:cs="Times New Roman"/>
          <w:sz w:val="24"/>
          <w:szCs w:val="24"/>
        </w:rPr>
        <w:t xml:space="preserve"> of SDL, Candy</w:t>
      </w:r>
      <w:r w:rsidR="007F703F" w:rsidRPr="00413814">
        <w:rPr>
          <w:rFonts w:ascii="Times New Roman" w:hAnsi="Times New Roman" w:cs="Times New Roman"/>
          <w:sz w:val="24"/>
          <w:szCs w:val="24"/>
        </w:rPr>
        <w:t xml:space="preserve"> (1991) </w:t>
      </w:r>
      <w:r w:rsidR="007F703F" w:rsidRPr="00157323">
        <w:rPr>
          <w:rFonts w:ascii="Times New Roman" w:hAnsi="Times New Roman" w:cs="Times New Roman"/>
          <w:sz w:val="24"/>
          <w:szCs w:val="24"/>
        </w:rPr>
        <w:t>take</w:t>
      </w:r>
      <w:r w:rsidR="007F703F">
        <w:rPr>
          <w:rFonts w:ascii="Times New Roman" w:hAnsi="Times New Roman" w:cs="Times New Roman"/>
          <w:sz w:val="24"/>
          <w:szCs w:val="24"/>
        </w:rPr>
        <w:t>s into account various constructs such as cognitive, behavioural, social</w:t>
      </w:r>
      <w:r w:rsidR="007F703F" w:rsidRPr="00157323">
        <w:rPr>
          <w:rFonts w:ascii="Times New Roman" w:hAnsi="Times New Roman" w:cs="Times New Roman"/>
          <w:sz w:val="24"/>
          <w:szCs w:val="24"/>
        </w:rPr>
        <w:t xml:space="preserve"> and</w:t>
      </w:r>
      <w:r w:rsidR="007F703F">
        <w:rPr>
          <w:rFonts w:ascii="Times New Roman" w:hAnsi="Times New Roman" w:cs="Times New Roman"/>
          <w:sz w:val="24"/>
          <w:szCs w:val="24"/>
        </w:rPr>
        <w:t>,</w:t>
      </w:r>
      <w:r w:rsidR="007F703F" w:rsidRPr="00157323">
        <w:rPr>
          <w:rFonts w:ascii="Times New Roman" w:hAnsi="Times New Roman" w:cs="Times New Roman"/>
          <w:sz w:val="24"/>
          <w:szCs w:val="24"/>
        </w:rPr>
        <w:t xml:space="preserve"> psychological </w:t>
      </w:r>
      <w:r w:rsidR="007F703F">
        <w:rPr>
          <w:rFonts w:ascii="Times New Roman" w:hAnsi="Times New Roman" w:cs="Times New Roman"/>
          <w:sz w:val="24"/>
          <w:szCs w:val="24"/>
        </w:rPr>
        <w:t xml:space="preserve">in defining SDL. His </w:t>
      </w:r>
      <w:r w:rsidR="007F703F" w:rsidRPr="00413814">
        <w:rPr>
          <w:rFonts w:ascii="Times New Roman" w:hAnsi="Times New Roman" w:cs="Times New Roman"/>
          <w:sz w:val="24"/>
          <w:szCs w:val="24"/>
        </w:rPr>
        <w:t>thorough and comprehensive definition of SDL</w:t>
      </w:r>
      <w:r w:rsidR="007F703F" w:rsidRPr="007F703F">
        <w:t xml:space="preserve"> </w:t>
      </w:r>
      <w:r w:rsidR="007F703F" w:rsidRPr="007F703F">
        <w:rPr>
          <w:rFonts w:ascii="Times New Roman" w:hAnsi="Times New Roman" w:cs="Times New Roman"/>
          <w:sz w:val="24"/>
          <w:szCs w:val="24"/>
        </w:rPr>
        <w:t xml:space="preserve">has become the key reference for this study exploring </w:t>
      </w:r>
      <w:r w:rsidR="007F703F">
        <w:rPr>
          <w:rFonts w:ascii="Times New Roman" w:hAnsi="Times New Roman" w:cs="Times New Roman"/>
          <w:sz w:val="24"/>
          <w:szCs w:val="24"/>
        </w:rPr>
        <w:t>students</w:t>
      </w:r>
      <w:r w:rsidR="007F703F" w:rsidRPr="007F703F">
        <w:rPr>
          <w:rFonts w:ascii="Times New Roman" w:hAnsi="Times New Roman" w:cs="Times New Roman"/>
          <w:sz w:val="24"/>
          <w:szCs w:val="24"/>
        </w:rPr>
        <w:t xml:space="preserve">’ </w:t>
      </w:r>
      <w:r w:rsidR="007F703F">
        <w:rPr>
          <w:rFonts w:ascii="Times New Roman" w:hAnsi="Times New Roman" w:cs="Times New Roman"/>
          <w:sz w:val="24"/>
          <w:szCs w:val="24"/>
        </w:rPr>
        <w:t xml:space="preserve">perceptions and experiences of </w:t>
      </w:r>
      <w:r w:rsidR="007F703F">
        <w:rPr>
          <w:rFonts w:ascii="Times New Roman" w:hAnsi="Times New Roman" w:cs="Times New Roman"/>
          <w:sz w:val="24"/>
          <w:szCs w:val="24"/>
          <w:lang w:val="en-US"/>
        </w:rPr>
        <w:t>SDL in the context of online learning.</w:t>
      </w:r>
    </w:p>
    <w:p w14:paraId="3AB427EE" w14:textId="77777777" w:rsidR="000D3EAA" w:rsidRPr="006E52C4" w:rsidRDefault="000D3EAA" w:rsidP="006E52C4">
      <w:pPr>
        <w:jc w:val="both"/>
        <w:rPr>
          <w:rFonts w:ascii="Times New Roman" w:hAnsi="Times New Roman" w:cs="Times New Roman"/>
          <w:sz w:val="24"/>
          <w:szCs w:val="24"/>
          <w:lang w:val="en-US"/>
        </w:rPr>
      </w:pPr>
    </w:p>
    <w:p w14:paraId="32B5D267" w14:textId="77777777" w:rsidR="005070EA" w:rsidRPr="00E84966" w:rsidRDefault="005070EA" w:rsidP="00AD464D">
      <w:pPr>
        <w:jc w:val="both"/>
        <w:rPr>
          <w:rFonts w:ascii="Times New Roman" w:hAnsi="Times New Roman" w:cs="Times New Roman"/>
          <w:b/>
          <w:i/>
          <w:sz w:val="24"/>
          <w:szCs w:val="24"/>
          <w:lang w:val="en-US"/>
        </w:rPr>
      </w:pPr>
      <w:r w:rsidRPr="00E84966">
        <w:rPr>
          <w:rFonts w:ascii="Times New Roman" w:hAnsi="Times New Roman" w:cs="Times New Roman"/>
          <w:b/>
          <w:i/>
          <w:sz w:val="24"/>
          <w:szCs w:val="24"/>
          <w:lang w:val="en-US"/>
        </w:rPr>
        <w:t>Understanding SDL in an online learning context</w:t>
      </w:r>
    </w:p>
    <w:p w14:paraId="6A346031" w14:textId="0A221D8A" w:rsidR="00397A68" w:rsidRDefault="00DD0D58" w:rsidP="00397A68">
      <w:pPr>
        <w:jc w:val="both"/>
        <w:rPr>
          <w:rFonts w:ascii="Times New Roman" w:hAnsi="Times New Roman" w:cs="Times New Roman"/>
          <w:sz w:val="24"/>
          <w:szCs w:val="24"/>
          <w:lang w:val="en-US"/>
        </w:rPr>
      </w:pPr>
      <w:r>
        <w:rPr>
          <w:rFonts w:ascii="Times New Roman" w:hAnsi="Times New Roman" w:cs="Times New Roman"/>
          <w:sz w:val="24"/>
          <w:szCs w:val="24"/>
          <w:lang w:val="en-US"/>
        </w:rPr>
        <w:t>In recent years, modes of learning have changed from classroom-based learning to electronic learning (eLearning) to mobile learning (</w:t>
      </w:r>
      <w:proofErr w:type="spellStart"/>
      <w:r>
        <w:rPr>
          <w:rFonts w:ascii="Times New Roman" w:hAnsi="Times New Roman" w:cs="Times New Roman"/>
          <w:sz w:val="24"/>
          <w:szCs w:val="24"/>
          <w:lang w:val="en-US"/>
        </w:rPr>
        <w:t>mLearning</w:t>
      </w:r>
      <w:proofErr w:type="spellEnd"/>
      <w:r>
        <w:rPr>
          <w:rFonts w:ascii="Times New Roman" w:hAnsi="Times New Roman" w:cs="Times New Roman"/>
          <w:sz w:val="24"/>
          <w:szCs w:val="24"/>
          <w:lang w:val="en-US"/>
        </w:rPr>
        <w:t>) to ubiquitous learning (</w:t>
      </w:r>
      <w:proofErr w:type="spellStart"/>
      <w:r>
        <w:rPr>
          <w:rFonts w:ascii="Times New Roman" w:hAnsi="Times New Roman" w:cs="Times New Roman"/>
          <w:sz w:val="24"/>
          <w:szCs w:val="24"/>
          <w:lang w:val="en-US"/>
        </w:rPr>
        <w:t>uLearning</w:t>
      </w:r>
      <w:proofErr w:type="spellEnd"/>
      <w:r>
        <w:rPr>
          <w:rFonts w:ascii="Times New Roman" w:hAnsi="Times New Roman" w:cs="Times New Roman"/>
          <w:sz w:val="24"/>
          <w:szCs w:val="24"/>
          <w:lang w:val="en-US"/>
        </w:rPr>
        <w:t>).</w:t>
      </w:r>
      <w:r w:rsidR="000D3EAA">
        <w:rPr>
          <w:rFonts w:ascii="Times New Roman" w:hAnsi="Times New Roman" w:cs="Times New Roman"/>
          <w:sz w:val="24"/>
          <w:szCs w:val="24"/>
          <w:lang w:val="en-US"/>
        </w:rPr>
        <w:t xml:space="preserve"> </w:t>
      </w:r>
      <w:r w:rsidR="002360D3">
        <w:rPr>
          <w:rFonts w:ascii="Times New Roman" w:hAnsi="Times New Roman" w:cs="Times New Roman"/>
          <w:sz w:val="24"/>
          <w:szCs w:val="24"/>
          <w:lang w:val="en-US"/>
        </w:rPr>
        <w:t>Online learning has been growing in popularity as an alternate mode of learning in higher education.</w:t>
      </w:r>
      <w:r>
        <w:rPr>
          <w:rFonts w:ascii="Times New Roman" w:hAnsi="Times New Roman" w:cs="Times New Roman"/>
          <w:sz w:val="24"/>
          <w:szCs w:val="24"/>
          <w:lang w:val="en-US"/>
        </w:rPr>
        <w:t xml:space="preserve"> Online learning refers to instructional environments supported by the internet</w:t>
      </w:r>
      <w:r w:rsidR="00DA0034">
        <w:rPr>
          <w:rFonts w:ascii="Times New Roman" w:hAnsi="Times New Roman" w:cs="Times New Roman"/>
          <w:sz w:val="24"/>
          <w:szCs w:val="24"/>
          <w:lang w:val="en-US"/>
        </w:rPr>
        <w:t xml:space="preserve">, whereas it can be fully online or blended with face-to-face interactions. </w:t>
      </w:r>
      <w:r w:rsidR="00EF31B5">
        <w:rPr>
          <w:rFonts w:ascii="Times New Roman" w:hAnsi="Times New Roman" w:cs="Times New Roman"/>
          <w:sz w:val="24"/>
          <w:szCs w:val="24"/>
          <w:lang w:val="en-US"/>
        </w:rPr>
        <w:t xml:space="preserve">It is a platform for delivering educational content and facilitating instructor-student interaction over a computer </w:t>
      </w:r>
      <w:r w:rsidR="00EF31B5" w:rsidRPr="00C3322A">
        <w:rPr>
          <w:rFonts w:ascii="Times New Roman" w:hAnsi="Times New Roman" w:cs="Times New Roman"/>
          <w:sz w:val="24"/>
          <w:szCs w:val="24"/>
          <w:lang w:val="en-US"/>
        </w:rPr>
        <w:t xml:space="preserve">network (Shelton &amp; </w:t>
      </w:r>
      <w:proofErr w:type="spellStart"/>
      <w:r w:rsidR="00EF31B5" w:rsidRPr="00C3322A">
        <w:rPr>
          <w:rFonts w:ascii="Times New Roman" w:hAnsi="Times New Roman" w:cs="Times New Roman"/>
          <w:sz w:val="24"/>
          <w:szCs w:val="24"/>
          <w:lang w:val="en-US"/>
        </w:rPr>
        <w:t>Saltsman</w:t>
      </w:r>
      <w:proofErr w:type="spellEnd"/>
      <w:r w:rsidR="00EF31B5" w:rsidRPr="00C3322A">
        <w:rPr>
          <w:rFonts w:ascii="Times New Roman" w:hAnsi="Times New Roman" w:cs="Times New Roman"/>
          <w:sz w:val="24"/>
          <w:szCs w:val="24"/>
          <w:lang w:val="en-US"/>
        </w:rPr>
        <w:t>, 200</w:t>
      </w:r>
      <w:r w:rsidR="00C3322A" w:rsidRPr="00C3322A">
        <w:rPr>
          <w:rFonts w:ascii="Times New Roman" w:hAnsi="Times New Roman" w:cs="Times New Roman"/>
          <w:sz w:val="24"/>
          <w:szCs w:val="24"/>
          <w:lang w:val="en-US"/>
        </w:rPr>
        <w:t>5).</w:t>
      </w:r>
      <w:r w:rsidR="00EF31B5" w:rsidRPr="00C3322A">
        <w:rPr>
          <w:rFonts w:ascii="Times New Roman" w:hAnsi="Times New Roman" w:cs="Times New Roman"/>
          <w:sz w:val="24"/>
          <w:szCs w:val="24"/>
          <w:lang w:val="en-US"/>
        </w:rPr>
        <w:t xml:space="preserve"> In</w:t>
      </w:r>
      <w:r w:rsidR="00EF31B5">
        <w:rPr>
          <w:rFonts w:ascii="Times New Roman" w:hAnsi="Times New Roman" w:cs="Times New Roman"/>
          <w:sz w:val="24"/>
          <w:szCs w:val="24"/>
          <w:lang w:val="en-US"/>
        </w:rPr>
        <w:t xml:space="preserve"> this context, in</w:t>
      </w:r>
      <w:r w:rsidR="00F95743">
        <w:rPr>
          <w:rFonts w:ascii="Times New Roman" w:hAnsi="Times New Roman" w:cs="Times New Roman"/>
          <w:sz w:val="24"/>
          <w:szCs w:val="24"/>
          <w:lang w:val="en-US"/>
        </w:rPr>
        <w:t xml:space="preserve">ternet technologies </w:t>
      </w:r>
      <w:r w:rsidR="005775E2">
        <w:rPr>
          <w:rFonts w:ascii="Times New Roman" w:hAnsi="Times New Roman" w:cs="Times New Roman"/>
          <w:sz w:val="24"/>
          <w:szCs w:val="24"/>
          <w:lang w:val="en-US"/>
        </w:rPr>
        <w:t xml:space="preserve">provides a platform </w:t>
      </w:r>
      <w:r w:rsidR="00F95743">
        <w:rPr>
          <w:rFonts w:ascii="Times New Roman" w:hAnsi="Times New Roman" w:cs="Times New Roman"/>
          <w:sz w:val="24"/>
          <w:szCs w:val="24"/>
          <w:lang w:val="en-US"/>
        </w:rPr>
        <w:t xml:space="preserve">to create, foster, deliver, and facilitating learning, anytime and anywhere </w:t>
      </w:r>
      <w:r w:rsidR="00F95743" w:rsidRPr="00C163C9">
        <w:rPr>
          <w:rFonts w:ascii="Times New Roman" w:hAnsi="Times New Roman" w:cs="Times New Roman"/>
          <w:sz w:val="24"/>
          <w:szCs w:val="24"/>
          <w:lang w:val="en-US"/>
        </w:rPr>
        <w:t>(Obringer, 2005</w:t>
      </w:r>
      <w:r w:rsidR="00F95743">
        <w:rPr>
          <w:rFonts w:ascii="Times New Roman" w:hAnsi="Times New Roman" w:cs="Times New Roman"/>
          <w:sz w:val="24"/>
          <w:szCs w:val="24"/>
          <w:lang w:val="en-US"/>
        </w:rPr>
        <w:t>).</w:t>
      </w:r>
      <w:r w:rsidR="00413771">
        <w:rPr>
          <w:rFonts w:ascii="Times New Roman" w:hAnsi="Times New Roman" w:cs="Times New Roman"/>
          <w:sz w:val="24"/>
          <w:szCs w:val="24"/>
          <w:lang w:val="en-US"/>
        </w:rPr>
        <w:t xml:space="preserve"> </w:t>
      </w:r>
      <w:r w:rsidR="00397A68">
        <w:rPr>
          <w:rFonts w:ascii="Times New Roman" w:hAnsi="Times New Roman" w:cs="Times New Roman"/>
          <w:sz w:val="24"/>
          <w:szCs w:val="24"/>
          <w:lang w:val="en-US"/>
        </w:rPr>
        <w:t xml:space="preserve">Learning activities within digital environments </w:t>
      </w:r>
      <w:r w:rsidR="00397A68" w:rsidRPr="00E900CB">
        <w:rPr>
          <w:rFonts w:ascii="Times New Roman" w:hAnsi="Times New Roman" w:cs="Times New Roman"/>
          <w:sz w:val="24"/>
          <w:szCs w:val="24"/>
          <w:lang w:val="en-US"/>
        </w:rPr>
        <w:t xml:space="preserve">viewed as a personalized, social, open, emergent and knowledge-pull </w:t>
      </w:r>
      <w:r w:rsidR="00397A68" w:rsidRPr="00C3322A">
        <w:rPr>
          <w:rFonts w:ascii="Times New Roman" w:hAnsi="Times New Roman" w:cs="Times New Roman"/>
          <w:sz w:val="24"/>
          <w:szCs w:val="24"/>
          <w:lang w:val="en-US"/>
        </w:rPr>
        <w:t>activity (</w:t>
      </w:r>
      <w:proofErr w:type="spellStart"/>
      <w:r w:rsidR="00397A68" w:rsidRPr="00C3322A">
        <w:rPr>
          <w:rFonts w:ascii="Times New Roman" w:hAnsi="Times New Roman" w:cs="Times New Roman"/>
          <w:sz w:val="24"/>
          <w:szCs w:val="24"/>
          <w:lang w:val="en-US"/>
        </w:rPr>
        <w:t>Chatti</w:t>
      </w:r>
      <w:proofErr w:type="spellEnd"/>
      <w:r w:rsidR="00397A68" w:rsidRPr="00C3322A">
        <w:rPr>
          <w:rFonts w:ascii="Times New Roman" w:hAnsi="Times New Roman" w:cs="Times New Roman"/>
          <w:sz w:val="24"/>
          <w:szCs w:val="24"/>
          <w:lang w:val="en-US"/>
        </w:rPr>
        <w:t xml:space="preserve"> et al. 201</w:t>
      </w:r>
      <w:r w:rsidR="00C3322A" w:rsidRPr="00C3322A">
        <w:rPr>
          <w:rFonts w:ascii="Times New Roman" w:hAnsi="Times New Roman" w:cs="Times New Roman"/>
          <w:sz w:val="24"/>
          <w:szCs w:val="24"/>
          <w:lang w:val="en-US"/>
        </w:rPr>
        <w:t xml:space="preserve">0). </w:t>
      </w:r>
      <w:r w:rsidR="008D38F3" w:rsidRPr="00C3322A">
        <w:rPr>
          <w:rFonts w:ascii="Times New Roman" w:hAnsi="Times New Roman" w:cs="Times New Roman"/>
          <w:sz w:val="24"/>
          <w:szCs w:val="24"/>
          <w:lang w:val="en-US"/>
        </w:rPr>
        <w:t>More</w:t>
      </w:r>
      <w:r w:rsidR="008D38F3">
        <w:rPr>
          <w:rFonts w:ascii="Times New Roman" w:hAnsi="Times New Roman" w:cs="Times New Roman"/>
          <w:sz w:val="24"/>
          <w:szCs w:val="24"/>
          <w:lang w:val="en-US"/>
        </w:rPr>
        <w:t xml:space="preserve"> significantly, digital devices are seamlessly been incorporated t</w:t>
      </w:r>
      <w:r w:rsidR="008D38F3" w:rsidRPr="00C3322A">
        <w:rPr>
          <w:rFonts w:ascii="Times New Roman" w:hAnsi="Times New Roman" w:cs="Times New Roman"/>
          <w:sz w:val="24"/>
          <w:szCs w:val="24"/>
          <w:lang w:val="en-US"/>
        </w:rPr>
        <w:t xml:space="preserve">o the lives of current students in higher education (Siemens </w:t>
      </w:r>
      <w:r w:rsidR="008D38F3" w:rsidRPr="00C3322A">
        <w:rPr>
          <w:rFonts w:ascii="Times New Roman" w:hAnsi="Times New Roman" w:cs="Times New Roman"/>
          <w:sz w:val="24"/>
          <w:szCs w:val="24"/>
          <w:lang w:val="en-US"/>
        </w:rPr>
        <w:lastRenderedPageBreak/>
        <w:t>et al. 201</w:t>
      </w:r>
      <w:r w:rsidR="00C3322A" w:rsidRPr="00C3322A">
        <w:rPr>
          <w:rFonts w:ascii="Times New Roman" w:hAnsi="Times New Roman" w:cs="Times New Roman"/>
          <w:sz w:val="24"/>
          <w:szCs w:val="24"/>
          <w:lang w:val="en-US"/>
        </w:rPr>
        <w:t xml:space="preserve">5). </w:t>
      </w:r>
      <w:r w:rsidR="00397A68" w:rsidRPr="00C3322A">
        <w:rPr>
          <w:rFonts w:ascii="Times New Roman" w:hAnsi="Times New Roman" w:cs="Times New Roman"/>
          <w:sz w:val="24"/>
          <w:szCs w:val="24"/>
          <w:lang w:val="en-US"/>
        </w:rPr>
        <w:t>This</w:t>
      </w:r>
      <w:r w:rsidR="00397A68">
        <w:rPr>
          <w:rFonts w:ascii="Times New Roman" w:hAnsi="Times New Roman" w:cs="Times New Roman"/>
          <w:sz w:val="24"/>
          <w:szCs w:val="24"/>
          <w:lang w:val="en-US"/>
        </w:rPr>
        <w:t xml:space="preserve"> </w:t>
      </w:r>
      <w:r w:rsidR="00936DFE">
        <w:rPr>
          <w:rFonts w:ascii="Times New Roman" w:hAnsi="Times New Roman" w:cs="Times New Roman"/>
          <w:sz w:val="24"/>
          <w:szCs w:val="24"/>
          <w:lang w:val="en-US"/>
        </w:rPr>
        <w:t>student-centered</w:t>
      </w:r>
      <w:r w:rsidR="00397A68">
        <w:rPr>
          <w:rFonts w:ascii="Times New Roman" w:hAnsi="Times New Roman" w:cs="Times New Roman"/>
          <w:sz w:val="24"/>
          <w:szCs w:val="24"/>
          <w:lang w:val="en-US"/>
        </w:rPr>
        <w:t xml:space="preserve"> approach </w:t>
      </w:r>
      <w:r w:rsidR="00936DFE">
        <w:rPr>
          <w:rFonts w:ascii="Times New Roman" w:hAnsi="Times New Roman" w:cs="Times New Roman"/>
          <w:sz w:val="24"/>
          <w:szCs w:val="24"/>
          <w:lang w:val="en-US"/>
        </w:rPr>
        <w:t>perceived as more efficient and effective</w:t>
      </w:r>
      <w:r w:rsidR="00BA1999">
        <w:rPr>
          <w:rFonts w:ascii="Times New Roman" w:hAnsi="Times New Roman" w:cs="Times New Roman"/>
          <w:sz w:val="24"/>
          <w:szCs w:val="24"/>
          <w:lang w:val="en-US"/>
        </w:rPr>
        <w:t xml:space="preserve"> help to </w:t>
      </w:r>
      <w:r w:rsidR="00936DFE">
        <w:rPr>
          <w:rFonts w:ascii="Times New Roman" w:hAnsi="Times New Roman" w:cs="Times New Roman"/>
          <w:sz w:val="24"/>
          <w:szCs w:val="24"/>
          <w:lang w:val="en-US"/>
        </w:rPr>
        <w:t xml:space="preserve">enhance </w:t>
      </w:r>
      <w:r w:rsidR="00BA1999">
        <w:rPr>
          <w:rFonts w:ascii="Times New Roman" w:hAnsi="Times New Roman" w:cs="Times New Roman"/>
          <w:sz w:val="24"/>
          <w:szCs w:val="24"/>
          <w:lang w:val="en-US"/>
        </w:rPr>
        <w:t>student-learning</w:t>
      </w:r>
      <w:r w:rsidR="00936DFE">
        <w:rPr>
          <w:rFonts w:ascii="Times New Roman" w:hAnsi="Times New Roman" w:cs="Times New Roman"/>
          <w:sz w:val="24"/>
          <w:szCs w:val="24"/>
          <w:lang w:val="en-US"/>
        </w:rPr>
        <w:t xml:space="preserve"> experiences</w:t>
      </w:r>
      <w:r w:rsidR="00BA1999">
        <w:rPr>
          <w:rFonts w:ascii="Times New Roman" w:hAnsi="Times New Roman" w:cs="Times New Roman"/>
          <w:sz w:val="24"/>
          <w:szCs w:val="24"/>
          <w:lang w:val="en-US"/>
        </w:rPr>
        <w:t xml:space="preserve">, </w:t>
      </w:r>
      <w:r w:rsidR="00397A68" w:rsidRPr="00E900CB">
        <w:rPr>
          <w:rFonts w:ascii="Times New Roman" w:hAnsi="Times New Roman" w:cs="Times New Roman"/>
          <w:sz w:val="24"/>
          <w:szCs w:val="24"/>
          <w:lang w:val="en-US"/>
        </w:rPr>
        <w:t>oppos</w:t>
      </w:r>
      <w:r w:rsidR="00397A68">
        <w:rPr>
          <w:rFonts w:ascii="Times New Roman" w:hAnsi="Times New Roman" w:cs="Times New Roman"/>
          <w:sz w:val="24"/>
          <w:szCs w:val="24"/>
          <w:lang w:val="en-US"/>
        </w:rPr>
        <w:t xml:space="preserve">ite </w:t>
      </w:r>
      <w:r w:rsidR="00397A68" w:rsidRPr="00E900CB">
        <w:rPr>
          <w:rFonts w:ascii="Times New Roman" w:hAnsi="Times New Roman" w:cs="Times New Roman"/>
          <w:sz w:val="24"/>
          <w:szCs w:val="24"/>
          <w:lang w:val="en-US"/>
        </w:rPr>
        <w:t xml:space="preserve">to the </w:t>
      </w:r>
      <w:r w:rsidR="00397A68">
        <w:rPr>
          <w:rFonts w:ascii="Times New Roman" w:hAnsi="Times New Roman" w:cs="Times New Roman"/>
          <w:sz w:val="24"/>
          <w:szCs w:val="24"/>
          <w:lang w:val="en-US"/>
        </w:rPr>
        <w:t xml:space="preserve">traditional learning </w:t>
      </w:r>
      <w:r w:rsidR="00BA1999">
        <w:rPr>
          <w:rFonts w:ascii="Times New Roman" w:hAnsi="Times New Roman" w:cs="Times New Roman"/>
          <w:sz w:val="24"/>
          <w:szCs w:val="24"/>
          <w:lang w:val="en-US"/>
        </w:rPr>
        <w:t>models that is more teacher</w:t>
      </w:r>
      <w:r w:rsidR="00397A68">
        <w:rPr>
          <w:rFonts w:ascii="Times New Roman" w:hAnsi="Times New Roman" w:cs="Times New Roman"/>
          <w:sz w:val="24"/>
          <w:szCs w:val="24"/>
          <w:lang w:val="en-US"/>
        </w:rPr>
        <w:t xml:space="preserve"> centered. </w:t>
      </w:r>
    </w:p>
    <w:p w14:paraId="1CDFA3DD" w14:textId="1234299A" w:rsidR="000D3EAA" w:rsidRDefault="00E83BA7" w:rsidP="006671D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of the </w:t>
      </w:r>
      <w:r w:rsidR="00EF31B5">
        <w:rPr>
          <w:rFonts w:ascii="Times New Roman" w:hAnsi="Times New Roman" w:cs="Times New Roman"/>
          <w:sz w:val="24"/>
          <w:szCs w:val="24"/>
          <w:lang w:val="en-US"/>
        </w:rPr>
        <w:t xml:space="preserve">predominant features of </w:t>
      </w:r>
      <w:r w:rsidR="008D38F3">
        <w:rPr>
          <w:rFonts w:ascii="Times New Roman" w:hAnsi="Times New Roman" w:cs="Times New Roman"/>
          <w:sz w:val="24"/>
          <w:szCs w:val="24"/>
          <w:lang w:val="en-US"/>
        </w:rPr>
        <w:t xml:space="preserve">online learning </w:t>
      </w:r>
      <w:r w:rsidR="00EF31B5">
        <w:rPr>
          <w:rFonts w:ascii="Times New Roman" w:hAnsi="Times New Roman" w:cs="Times New Roman"/>
          <w:sz w:val="24"/>
          <w:szCs w:val="24"/>
          <w:lang w:val="en-US"/>
        </w:rPr>
        <w:t xml:space="preserve">is </w:t>
      </w:r>
      <w:r w:rsidR="009A78CA">
        <w:rPr>
          <w:rFonts w:ascii="Times New Roman" w:hAnsi="Times New Roman" w:cs="Times New Roman"/>
          <w:sz w:val="24"/>
          <w:szCs w:val="24"/>
          <w:lang w:val="en-US"/>
        </w:rPr>
        <w:t xml:space="preserve">student </w:t>
      </w:r>
      <w:r w:rsidR="00C3322A">
        <w:rPr>
          <w:rFonts w:ascii="Times New Roman" w:hAnsi="Times New Roman" w:cs="Times New Roman"/>
          <w:sz w:val="24"/>
          <w:szCs w:val="24"/>
          <w:lang w:val="en-US"/>
        </w:rPr>
        <w:t>had</w:t>
      </w:r>
      <w:r w:rsidR="009A78CA">
        <w:rPr>
          <w:rFonts w:ascii="Times New Roman" w:hAnsi="Times New Roman" w:cs="Times New Roman"/>
          <w:sz w:val="24"/>
          <w:szCs w:val="24"/>
          <w:lang w:val="en-US"/>
        </w:rPr>
        <w:t xml:space="preserve"> to be responsible to manage their own learning (</w:t>
      </w:r>
      <w:r w:rsidR="009A78CA" w:rsidRPr="00C3322A">
        <w:rPr>
          <w:rFonts w:ascii="Times New Roman" w:hAnsi="Times New Roman" w:cs="Times New Roman"/>
          <w:sz w:val="24"/>
          <w:szCs w:val="24"/>
          <w:lang w:val="en-US"/>
        </w:rPr>
        <w:t>Costa et al. 201</w:t>
      </w:r>
      <w:r w:rsidR="00C3322A" w:rsidRPr="00C3322A">
        <w:rPr>
          <w:rFonts w:ascii="Times New Roman" w:hAnsi="Times New Roman" w:cs="Times New Roman"/>
          <w:sz w:val="24"/>
          <w:szCs w:val="24"/>
          <w:lang w:val="en-US"/>
        </w:rPr>
        <w:t xml:space="preserve">0). </w:t>
      </w:r>
      <w:r w:rsidR="009A78CA" w:rsidRPr="00C3322A">
        <w:rPr>
          <w:rFonts w:ascii="Times New Roman" w:hAnsi="Times New Roman" w:cs="Times New Roman"/>
          <w:sz w:val="24"/>
          <w:szCs w:val="24"/>
          <w:lang w:val="en-US"/>
        </w:rPr>
        <w:t>In other</w:t>
      </w:r>
      <w:r w:rsidR="009A78CA">
        <w:rPr>
          <w:rFonts w:ascii="Times New Roman" w:hAnsi="Times New Roman" w:cs="Times New Roman"/>
          <w:sz w:val="24"/>
          <w:szCs w:val="24"/>
          <w:lang w:val="en-US"/>
        </w:rPr>
        <w:t xml:space="preserve"> words, </w:t>
      </w:r>
      <w:r w:rsidR="00E71522">
        <w:rPr>
          <w:rFonts w:ascii="Times New Roman" w:hAnsi="Times New Roman" w:cs="Times New Roman"/>
          <w:sz w:val="24"/>
          <w:szCs w:val="24"/>
          <w:lang w:val="en-US"/>
        </w:rPr>
        <w:t xml:space="preserve">with or without an instructor present, adult learner have to decide on </w:t>
      </w:r>
      <w:r w:rsidR="00E71522" w:rsidRPr="00582183">
        <w:rPr>
          <w:rFonts w:ascii="Times New Roman" w:hAnsi="Times New Roman" w:cs="Times New Roman"/>
          <w:sz w:val="24"/>
          <w:szCs w:val="24"/>
          <w:lang w:val="en-US"/>
        </w:rPr>
        <w:t xml:space="preserve">what to learn, when to learn it, how much to learn, and whether something has been learned well </w:t>
      </w:r>
      <w:r w:rsidR="00E71522" w:rsidRPr="00C3322A">
        <w:rPr>
          <w:rFonts w:ascii="Times New Roman" w:hAnsi="Times New Roman" w:cs="Times New Roman"/>
          <w:sz w:val="24"/>
          <w:szCs w:val="24"/>
          <w:lang w:val="en-US"/>
        </w:rPr>
        <w:t>enough (Stephen Brookfield, 201</w:t>
      </w:r>
      <w:r w:rsidR="00C3322A" w:rsidRPr="00C3322A">
        <w:rPr>
          <w:rFonts w:ascii="Times New Roman" w:hAnsi="Times New Roman" w:cs="Times New Roman"/>
          <w:sz w:val="24"/>
          <w:szCs w:val="24"/>
          <w:lang w:val="en-US"/>
        </w:rPr>
        <w:t>3).</w:t>
      </w:r>
      <w:r w:rsidR="00E71522">
        <w:rPr>
          <w:rFonts w:ascii="Times New Roman" w:hAnsi="Times New Roman" w:cs="Times New Roman"/>
          <w:sz w:val="24"/>
          <w:szCs w:val="24"/>
          <w:lang w:val="en-US"/>
        </w:rPr>
        <w:t xml:space="preserve"> </w:t>
      </w:r>
      <w:r w:rsidR="000D3EAA">
        <w:rPr>
          <w:rFonts w:ascii="Times New Roman" w:hAnsi="Times New Roman" w:cs="Times New Roman"/>
          <w:sz w:val="24"/>
          <w:szCs w:val="24"/>
          <w:lang w:val="en-US"/>
        </w:rPr>
        <w:t>Furthermore, within an online learning</w:t>
      </w:r>
      <w:r w:rsidR="00E71522">
        <w:rPr>
          <w:rFonts w:ascii="Times New Roman" w:hAnsi="Times New Roman" w:cs="Times New Roman"/>
          <w:sz w:val="24"/>
          <w:szCs w:val="24"/>
          <w:lang w:val="en-US"/>
        </w:rPr>
        <w:t xml:space="preserve"> context, learner’s autonomous ability </w:t>
      </w:r>
      <w:r w:rsidR="003E7D61">
        <w:rPr>
          <w:rFonts w:ascii="Times New Roman" w:hAnsi="Times New Roman" w:cs="Times New Roman"/>
          <w:sz w:val="24"/>
          <w:szCs w:val="24"/>
          <w:lang w:val="en-US"/>
        </w:rPr>
        <w:t xml:space="preserve">to work independently and in cooperation with others </w:t>
      </w:r>
      <w:r w:rsidR="000D3EAA">
        <w:rPr>
          <w:rFonts w:ascii="Times New Roman" w:hAnsi="Times New Roman" w:cs="Times New Roman"/>
          <w:sz w:val="24"/>
          <w:szCs w:val="24"/>
          <w:lang w:val="en-US"/>
        </w:rPr>
        <w:t xml:space="preserve">are </w:t>
      </w:r>
      <w:r w:rsidR="009A78CA">
        <w:rPr>
          <w:rFonts w:ascii="Times New Roman" w:hAnsi="Times New Roman" w:cs="Times New Roman"/>
          <w:sz w:val="24"/>
          <w:szCs w:val="24"/>
          <w:lang w:val="en-US"/>
        </w:rPr>
        <w:t xml:space="preserve">important to remain attentive, motivated, and engaged in learning </w:t>
      </w:r>
      <w:r w:rsidR="009A78CA" w:rsidRPr="00C3322A">
        <w:rPr>
          <w:rFonts w:ascii="Times New Roman" w:hAnsi="Times New Roman" w:cs="Times New Roman"/>
          <w:sz w:val="24"/>
          <w:szCs w:val="24"/>
          <w:lang w:val="en-US"/>
        </w:rPr>
        <w:t>tasks (</w:t>
      </w:r>
      <w:proofErr w:type="spellStart"/>
      <w:r w:rsidR="009A78CA" w:rsidRPr="00C3322A">
        <w:rPr>
          <w:rFonts w:ascii="Times New Roman" w:hAnsi="Times New Roman" w:cs="Times New Roman"/>
          <w:sz w:val="24"/>
          <w:szCs w:val="24"/>
          <w:lang w:val="en-US"/>
        </w:rPr>
        <w:t>Dettori</w:t>
      </w:r>
      <w:proofErr w:type="spellEnd"/>
      <w:r w:rsidR="009A78CA" w:rsidRPr="00C3322A">
        <w:rPr>
          <w:rFonts w:ascii="Times New Roman" w:hAnsi="Times New Roman" w:cs="Times New Roman"/>
          <w:sz w:val="24"/>
          <w:szCs w:val="24"/>
          <w:lang w:val="en-US"/>
        </w:rPr>
        <w:t xml:space="preserve"> &amp; </w:t>
      </w:r>
      <w:proofErr w:type="spellStart"/>
      <w:r w:rsidR="009A78CA" w:rsidRPr="00C3322A">
        <w:rPr>
          <w:rFonts w:ascii="Times New Roman" w:hAnsi="Times New Roman" w:cs="Times New Roman"/>
          <w:sz w:val="24"/>
          <w:szCs w:val="24"/>
          <w:lang w:val="en-US"/>
        </w:rPr>
        <w:t>Persico</w:t>
      </w:r>
      <w:proofErr w:type="spellEnd"/>
      <w:r w:rsidR="009A78CA" w:rsidRPr="00C3322A">
        <w:rPr>
          <w:rFonts w:ascii="Times New Roman" w:hAnsi="Times New Roman" w:cs="Times New Roman"/>
          <w:sz w:val="24"/>
          <w:szCs w:val="24"/>
          <w:lang w:val="en-US"/>
        </w:rPr>
        <w:t>, 201</w:t>
      </w:r>
      <w:r w:rsidR="00C3322A" w:rsidRPr="00C3322A">
        <w:rPr>
          <w:rFonts w:ascii="Times New Roman" w:hAnsi="Times New Roman" w:cs="Times New Roman"/>
          <w:sz w:val="24"/>
          <w:szCs w:val="24"/>
          <w:lang w:val="en-US"/>
        </w:rPr>
        <w:t xml:space="preserve">0; </w:t>
      </w:r>
      <w:proofErr w:type="spellStart"/>
      <w:r w:rsidR="009A78CA" w:rsidRPr="00C3322A">
        <w:rPr>
          <w:rFonts w:ascii="Times New Roman" w:hAnsi="Times New Roman" w:cs="Times New Roman"/>
          <w:sz w:val="24"/>
          <w:szCs w:val="24"/>
          <w:lang w:val="en-US"/>
        </w:rPr>
        <w:t>Liew</w:t>
      </w:r>
      <w:proofErr w:type="spellEnd"/>
      <w:r w:rsidR="009A78CA" w:rsidRPr="00C3322A">
        <w:rPr>
          <w:rFonts w:ascii="Times New Roman" w:hAnsi="Times New Roman" w:cs="Times New Roman"/>
          <w:sz w:val="24"/>
          <w:szCs w:val="24"/>
          <w:lang w:val="en-US"/>
        </w:rPr>
        <w:t xml:space="preserve"> et al. 201</w:t>
      </w:r>
      <w:r w:rsidR="00C3322A" w:rsidRPr="00C3322A">
        <w:rPr>
          <w:rFonts w:ascii="Times New Roman" w:hAnsi="Times New Roman" w:cs="Times New Roman"/>
          <w:sz w:val="24"/>
          <w:szCs w:val="24"/>
          <w:lang w:val="en-US"/>
        </w:rPr>
        <w:t>0).</w:t>
      </w:r>
      <w:r w:rsidR="00A350B4">
        <w:rPr>
          <w:rFonts w:ascii="Times New Roman" w:hAnsi="Times New Roman" w:cs="Times New Roman"/>
          <w:sz w:val="24"/>
          <w:szCs w:val="24"/>
          <w:lang w:val="en-US"/>
        </w:rPr>
        <w:t xml:space="preserve"> Thus, th</w:t>
      </w:r>
      <w:r w:rsidR="00770DF8" w:rsidRPr="00770DF8">
        <w:rPr>
          <w:rFonts w:ascii="Times New Roman" w:hAnsi="Times New Roman" w:cs="Times New Roman"/>
          <w:sz w:val="24"/>
          <w:szCs w:val="24"/>
          <w:lang w:val="en-US"/>
        </w:rPr>
        <w:t xml:space="preserve">e central value for successful learning in online learning is </w:t>
      </w:r>
      <w:r w:rsidR="000D3EAA">
        <w:rPr>
          <w:rFonts w:ascii="Times New Roman" w:hAnsi="Times New Roman" w:cs="Times New Roman"/>
          <w:sz w:val="24"/>
          <w:szCs w:val="24"/>
          <w:lang w:val="en-US"/>
        </w:rPr>
        <w:t>SDL</w:t>
      </w:r>
      <w:r w:rsidR="00770DF8">
        <w:rPr>
          <w:rFonts w:ascii="Times New Roman" w:hAnsi="Times New Roman" w:cs="Times New Roman"/>
          <w:sz w:val="24"/>
          <w:szCs w:val="24"/>
          <w:lang w:val="en-US"/>
        </w:rPr>
        <w:t xml:space="preserve">. </w:t>
      </w:r>
      <w:r w:rsidR="000D3EAA">
        <w:rPr>
          <w:rFonts w:ascii="Times New Roman" w:hAnsi="Times New Roman" w:cs="Times New Roman"/>
          <w:sz w:val="24"/>
          <w:szCs w:val="24"/>
          <w:lang w:val="en-US"/>
        </w:rPr>
        <w:t>SDL</w:t>
      </w:r>
      <w:r w:rsidR="00770DF8">
        <w:rPr>
          <w:rFonts w:ascii="Times New Roman" w:hAnsi="Times New Roman" w:cs="Times New Roman"/>
          <w:sz w:val="24"/>
          <w:szCs w:val="24"/>
          <w:lang w:val="en-US"/>
        </w:rPr>
        <w:t xml:space="preserve"> is a concept that is generally </w:t>
      </w:r>
      <w:r w:rsidR="000D3EAA">
        <w:rPr>
          <w:rFonts w:ascii="Times New Roman" w:hAnsi="Times New Roman" w:cs="Times New Roman"/>
          <w:sz w:val="24"/>
          <w:szCs w:val="24"/>
          <w:lang w:val="en-US"/>
        </w:rPr>
        <w:t>refers</w:t>
      </w:r>
      <w:r w:rsidR="00770DF8">
        <w:rPr>
          <w:rFonts w:ascii="Times New Roman" w:hAnsi="Times New Roman" w:cs="Times New Roman"/>
          <w:sz w:val="24"/>
          <w:szCs w:val="24"/>
          <w:lang w:val="en-US"/>
        </w:rPr>
        <w:t xml:space="preserve"> to the capacity of the learner to exhibit different levels of self-direction in different learning situations.  </w:t>
      </w:r>
      <w:r w:rsidR="000D3EAA">
        <w:rPr>
          <w:rFonts w:ascii="Times New Roman" w:hAnsi="Times New Roman" w:cs="Times New Roman"/>
          <w:sz w:val="24"/>
          <w:szCs w:val="24"/>
          <w:lang w:val="en-US"/>
        </w:rPr>
        <w:t>Furthermore, in SDL emphasizes on</w:t>
      </w:r>
      <w:r w:rsidR="00FC3DC2">
        <w:rPr>
          <w:rFonts w:ascii="Times New Roman" w:hAnsi="Times New Roman" w:cs="Times New Roman"/>
          <w:sz w:val="24"/>
          <w:szCs w:val="24"/>
          <w:lang w:val="en-US"/>
        </w:rPr>
        <w:t xml:space="preserve"> learner attitude </w:t>
      </w:r>
      <w:r w:rsidR="009054C9">
        <w:rPr>
          <w:rFonts w:ascii="Times New Roman" w:hAnsi="Times New Roman" w:cs="Times New Roman"/>
          <w:sz w:val="24"/>
          <w:szCs w:val="24"/>
          <w:lang w:val="en-US"/>
        </w:rPr>
        <w:t>to take an initiative</w:t>
      </w:r>
      <w:r w:rsidR="00725983">
        <w:rPr>
          <w:rFonts w:ascii="Times New Roman" w:hAnsi="Times New Roman" w:cs="Times New Roman"/>
          <w:sz w:val="24"/>
          <w:szCs w:val="24"/>
          <w:lang w:val="en-US"/>
        </w:rPr>
        <w:t xml:space="preserve"> to employ different strategies </w:t>
      </w:r>
      <w:r w:rsidR="00D45D58">
        <w:rPr>
          <w:rFonts w:ascii="Times New Roman" w:hAnsi="Times New Roman" w:cs="Times New Roman"/>
          <w:sz w:val="24"/>
          <w:szCs w:val="24"/>
          <w:lang w:val="en-US"/>
        </w:rPr>
        <w:t xml:space="preserve">to make learning meaningful and relevant. </w:t>
      </w:r>
    </w:p>
    <w:p w14:paraId="18F48251" w14:textId="1DB0A8AA" w:rsidR="009766A9" w:rsidRDefault="000D3EAA" w:rsidP="006671DB">
      <w:pPr>
        <w:jc w:val="both"/>
        <w:rPr>
          <w:rFonts w:ascii="Times New Roman" w:hAnsi="Times New Roman" w:cs="Times New Roman"/>
          <w:sz w:val="24"/>
          <w:szCs w:val="24"/>
          <w:lang w:val="en-US"/>
        </w:rPr>
      </w:pPr>
      <w:r>
        <w:rPr>
          <w:rFonts w:ascii="Times New Roman" w:hAnsi="Times New Roman" w:cs="Times New Roman"/>
          <w:sz w:val="24"/>
          <w:szCs w:val="24"/>
          <w:lang w:val="en-US"/>
        </w:rPr>
        <w:t>Back to the</w:t>
      </w:r>
      <w:r w:rsidR="00F12970">
        <w:rPr>
          <w:rFonts w:ascii="Times New Roman" w:hAnsi="Times New Roman" w:cs="Times New Roman"/>
          <w:sz w:val="24"/>
          <w:szCs w:val="24"/>
          <w:lang w:val="en-US"/>
        </w:rPr>
        <w:t xml:space="preserve"> online setting, </w:t>
      </w:r>
      <w:r w:rsidR="00A26E90">
        <w:rPr>
          <w:rFonts w:ascii="Times New Roman" w:hAnsi="Times New Roman" w:cs="Times New Roman"/>
          <w:sz w:val="24"/>
          <w:szCs w:val="24"/>
          <w:lang w:val="en-US"/>
        </w:rPr>
        <w:t>learning is becoming increasingly self-directed when</w:t>
      </w:r>
      <w:r w:rsidR="00E00A99">
        <w:rPr>
          <w:rFonts w:ascii="Times New Roman" w:hAnsi="Times New Roman" w:cs="Times New Roman"/>
          <w:sz w:val="24"/>
          <w:szCs w:val="24"/>
          <w:lang w:val="en-US"/>
        </w:rPr>
        <w:t xml:space="preserve"> l</w:t>
      </w:r>
      <w:r w:rsidR="00E00A99" w:rsidRPr="00E00A99">
        <w:rPr>
          <w:rFonts w:ascii="Times New Roman" w:hAnsi="Times New Roman" w:cs="Times New Roman"/>
          <w:sz w:val="24"/>
          <w:szCs w:val="24"/>
          <w:lang w:val="en-US"/>
        </w:rPr>
        <w:t>earners build their knowledge by participating in virtual</w:t>
      </w:r>
      <w:r w:rsidR="00E00A99">
        <w:rPr>
          <w:rFonts w:ascii="Times New Roman" w:hAnsi="Times New Roman" w:cs="Times New Roman"/>
          <w:sz w:val="24"/>
          <w:szCs w:val="24"/>
          <w:lang w:val="en-US"/>
        </w:rPr>
        <w:t xml:space="preserve"> </w:t>
      </w:r>
      <w:r w:rsidR="00E00A99" w:rsidRPr="00E00A99">
        <w:rPr>
          <w:rFonts w:ascii="Times New Roman" w:hAnsi="Times New Roman" w:cs="Times New Roman"/>
          <w:sz w:val="24"/>
          <w:szCs w:val="24"/>
          <w:lang w:val="en-US"/>
        </w:rPr>
        <w:t>worlds, online communities, and social media.</w:t>
      </w:r>
      <w:r w:rsidR="00E00A99">
        <w:rPr>
          <w:rFonts w:ascii="Times New Roman" w:hAnsi="Times New Roman" w:cs="Times New Roman"/>
          <w:sz w:val="24"/>
          <w:szCs w:val="24"/>
          <w:lang w:val="en-US"/>
        </w:rPr>
        <w:t xml:space="preserve"> </w:t>
      </w:r>
      <w:r w:rsidR="0000111A">
        <w:rPr>
          <w:rFonts w:ascii="Times New Roman" w:hAnsi="Times New Roman" w:cs="Times New Roman"/>
          <w:sz w:val="24"/>
          <w:szCs w:val="24"/>
          <w:lang w:val="en-US"/>
        </w:rPr>
        <w:t>S</w:t>
      </w:r>
      <w:r w:rsidR="00275B56">
        <w:rPr>
          <w:rFonts w:ascii="Times New Roman" w:hAnsi="Times New Roman" w:cs="Times New Roman"/>
          <w:sz w:val="24"/>
          <w:szCs w:val="24"/>
          <w:lang w:val="en-US"/>
        </w:rPr>
        <w:t xml:space="preserve">elf-directed learner explore learning materials, monitor their learning, reflect and self-evaluate on it </w:t>
      </w:r>
      <w:r w:rsidR="00275B56" w:rsidRPr="00275B56">
        <w:rPr>
          <w:rFonts w:ascii="Times New Roman" w:hAnsi="Times New Roman" w:cs="Times New Roman"/>
          <w:sz w:val="24"/>
          <w:szCs w:val="24"/>
          <w:lang w:val="en-US"/>
        </w:rPr>
        <w:t>(</w:t>
      </w:r>
      <w:proofErr w:type="spellStart"/>
      <w:r w:rsidR="00275B56" w:rsidRPr="00C3322A">
        <w:rPr>
          <w:rFonts w:ascii="Times New Roman" w:hAnsi="Times New Roman" w:cs="Times New Roman"/>
          <w:sz w:val="24"/>
          <w:szCs w:val="24"/>
          <w:lang w:val="en-US"/>
        </w:rPr>
        <w:t>McLoughlin</w:t>
      </w:r>
      <w:proofErr w:type="spellEnd"/>
      <w:r w:rsidR="00275B56" w:rsidRPr="00C3322A">
        <w:rPr>
          <w:rFonts w:ascii="Times New Roman" w:hAnsi="Times New Roman" w:cs="Times New Roman"/>
          <w:sz w:val="24"/>
          <w:szCs w:val="24"/>
          <w:lang w:val="en-US"/>
        </w:rPr>
        <w:t xml:space="preserve"> &amp; Lee, 201</w:t>
      </w:r>
      <w:r w:rsidR="00C3322A" w:rsidRPr="00C3322A">
        <w:rPr>
          <w:rFonts w:ascii="Times New Roman" w:hAnsi="Times New Roman" w:cs="Times New Roman"/>
          <w:sz w:val="24"/>
          <w:szCs w:val="24"/>
          <w:lang w:val="en-US"/>
        </w:rPr>
        <w:t>0).</w:t>
      </w:r>
      <w:r w:rsidR="00DE0014">
        <w:rPr>
          <w:rFonts w:ascii="Times New Roman" w:hAnsi="Times New Roman" w:cs="Times New Roman"/>
          <w:sz w:val="24"/>
          <w:szCs w:val="24"/>
          <w:lang w:val="en-US"/>
        </w:rPr>
        <w:t xml:space="preserve"> </w:t>
      </w:r>
      <w:r w:rsidR="009804E6">
        <w:rPr>
          <w:rFonts w:ascii="Times New Roman" w:hAnsi="Times New Roman" w:cs="Times New Roman"/>
          <w:sz w:val="24"/>
          <w:szCs w:val="24"/>
          <w:lang w:val="en-US"/>
        </w:rPr>
        <w:t xml:space="preserve">Thus, </w:t>
      </w:r>
      <w:r w:rsidR="00DE0014">
        <w:rPr>
          <w:rFonts w:ascii="Times New Roman" w:hAnsi="Times New Roman" w:cs="Times New Roman"/>
          <w:sz w:val="24"/>
          <w:szCs w:val="24"/>
          <w:lang w:val="en-US"/>
        </w:rPr>
        <w:t>being digitally literate</w:t>
      </w:r>
      <w:r w:rsidR="0000111A">
        <w:rPr>
          <w:rFonts w:ascii="Times New Roman" w:hAnsi="Times New Roman" w:cs="Times New Roman"/>
          <w:sz w:val="24"/>
          <w:szCs w:val="24"/>
          <w:lang w:val="en-US"/>
        </w:rPr>
        <w:t xml:space="preserve">, </w:t>
      </w:r>
      <w:r w:rsidR="00DE0014">
        <w:rPr>
          <w:rFonts w:ascii="Times New Roman" w:hAnsi="Times New Roman" w:cs="Times New Roman"/>
          <w:sz w:val="24"/>
          <w:szCs w:val="24"/>
          <w:lang w:val="en-US"/>
        </w:rPr>
        <w:t>possessing a</w:t>
      </w:r>
      <w:r w:rsidR="00A64851">
        <w:rPr>
          <w:rFonts w:ascii="Times New Roman" w:hAnsi="Times New Roman" w:cs="Times New Roman"/>
          <w:sz w:val="24"/>
          <w:szCs w:val="24"/>
          <w:lang w:val="en-US"/>
        </w:rPr>
        <w:t xml:space="preserve"> right </w:t>
      </w:r>
      <w:r w:rsidR="00DE0014">
        <w:rPr>
          <w:rFonts w:ascii="Times New Roman" w:hAnsi="Times New Roman" w:cs="Times New Roman"/>
          <w:sz w:val="24"/>
          <w:szCs w:val="24"/>
          <w:lang w:val="en-US"/>
        </w:rPr>
        <w:t xml:space="preserve">skills and strategies </w:t>
      </w:r>
      <w:r w:rsidR="0000111A">
        <w:rPr>
          <w:rFonts w:ascii="Times New Roman" w:hAnsi="Times New Roman" w:cs="Times New Roman"/>
          <w:sz w:val="24"/>
          <w:szCs w:val="24"/>
          <w:lang w:val="en-US"/>
        </w:rPr>
        <w:t>regarding online learning</w:t>
      </w:r>
      <w:r w:rsidR="009804E6">
        <w:rPr>
          <w:rFonts w:ascii="Times New Roman" w:hAnsi="Times New Roman" w:cs="Times New Roman"/>
          <w:sz w:val="24"/>
          <w:szCs w:val="24"/>
          <w:lang w:val="en-US"/>
        </w:rPr>
        <w:t xml:space="preserve"> were important factors in determining how capable adult learners were of being self-directed.  Greene et al. (201</w:t>
      </w:r>
      <w:r w:rsidR="00C3322A">
        <w:rPr>
          <w:rFonts w:ascii="Times New Roman" w:hAnsi="Times New Roman" w:cs="Times New Roman"/>
          <w:sz w:val="24"/>
          <w:szCs w:val="24"/>
          <w:lang w:val="en-US"/>
        </w:rPr>
        <w:t>1) d</w:t>
      </w:r>
      <w:r w:rsidR="00245FF4">
        <w:rPr>
          <w:rFonts w:ascii="Times New Roman" w:hAnsi="Times New Roman" w:cs="Times New Roman"/>
          <w:sz w:val="24"/>
          <w:szCs w:val="24"/>
          <w:lang w:val="en-US"/>
        </w:rPr>
        <w:t xml:space="preserve">etail a </w:t>
      </w:r>
      <w:r w:rsidR="006671DB">
        <w:rPr>
          <w:rFonts w:ascii="Times New Roman" w:hAnsi="Times New Roman" w:cs="Times New Roman"/>
          <w:sz w:val="24"/>
          <w:szCs w:val="24"/>
          <w:lang w:val="en-US"/>
        </w:rPr>
        <w:t xml:space="preserve">student who are effective at self-regulating their learning will successful in utilizing learning opportunities of internet compare to those who lack </w:t>
      </w:r>
      <w:r w:rsidR="006671DB" w:rsidRPr="009804E6">
        <w:rPr>
          <w:rFonts w:ascii="Times New Roman" w:hAnsi="Times New Roman" w:cs="Times New Roman"/>
          <w:sz w:val="24"/>
          <w:szCs w:val="24"/>
          <w:lang w:val="en-US"/>
        </w:rPr>
        <w:t xml:space="preserve">this ability will find themselves </w:t>
      </w:r>
      <w:r w:rsidR="006671DB">
        <w:rPr>
          <w:rFonts w:ascii="Times New Roman" w:hAnsi="Times New Roman" w:cs="Times New Roman"/>
          <w:sz w:val="24"/>
          <w:szCs w:val="24"/>
          <w:lang w:val="en-US"/>
        </w:rPr>
        <w:t xml:space="preserve">not competence. </w:t>
      </w:r>
      <w:r w:rsidR="009766A9">
        <w:rPr>
          <w:rFonts w:ascii="Times New Roman" w:hAnsi="Times New Roman" w:cs="Times New Roman"/>
          <w:sz w:val="24"/>
          <w:szCs w:val="24"/>
          <w:lang w:val="en-US"/>
        </w:rPr>
        <w:t xml:space="preserve">Consequently, it is clear that online learning required more control from the learners, especially in planning, monitoring and evaluating learning processes. In particular, there is pressing need to have an adequate understanding of the impact of online learning on adult learner self-direction in Malaysia higher education context. </w:t>
      </w:r>
    </w:p>
    <w:p w14:paraId="04625C44" w14:textId="77777777" w:rsidR="000A0FD5" w:rsidRDefault="000A0FD5" w:rsidP="006671DB">
      <w:pPr>
        <w:jc w:val="both"/>
        <w:rPr>
          <w:rFonts w:ascii="Times New Roman" w:hAnsi="Times New Roman" w:cs="Times New Roman"/>
          <w:sz w:val="24"/>
          <w:szCs w:val="24"/>
          <w:lang w:val="en-US"/>
        </w:rPr>
      </w:pPr>
    </w:p>
    <w:p w14:paraId="0309168C" w14:textId="77777777" w:rsidR="005070EA" w:rsidRDefault="005070EA" w:rsidP="00285105">
      <w:pPr>
        <w:jc w:val="both"/>
        <w:rPr>
          <w:rFonts w:ascii="Times New Roman" w:hAnsi="Times New Roman" w:cs="Times New Roman"/>
          <w:b/>
          <w:sz w:val="24"/>
          <w:szCs w:val="24"/>
          <w:lang w:val="en-US"/>
        </w:rPr>
      </w:pPr>
      <w:r>
        <w:rPr>
          <w:rFonts w:ascii="Times New Roman" w:hAnsi="Times New Roman" w:cs="Times New Roman"/>
          <w:b/>
          <w:sz w:val="24"/>
          <w:szCs w:val="24"/>
          <w:lang w:val="en-US"/>
        </w:rPr>
        <w:t>Purpose of the research</w:t>
      </w:r>
    </w:p>
    <w:p w14:paraId="0EB2A093" w14:textId="77777777" w:rsidR="00933779" w:rsidRDefault="00933779" w:rsidP="0093377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Basically, the purpose of this research was to explore self-directed learning (SDL) in the context of online learning from students’ point of view. </w:t>
      </w:r>
      <w:r w:rsidRPr="00933779">
        <w:rPr>
          <w:rFonts w:ascii="Times New Roman" w:hAnsi="Times New Roman" w:cs="Times New Roman"/>
          <w:sz w:val="24"/>
          <w:szCs w:val="24"/>
          <w:lang w:val="en-US"/>
        </w:rPr>
        <w:t>The key research questi</w:t>
      </w:r>
      <w:r>
        <w:rPr>
          <w:rFonts w:ascii="Times New Roman" w:hAnsi="Times New Roman" w:cs="Times New Roman"/>
          <w:sz w:val="24"/>
          <w:szCs w:val="24"/>
          <w:lang w:val="en-US"/>
        </w:rPr>
        <w:t>ons which guided the study are:</w:t>
      </w:r>
    </w:p>
    <w:p w14:paraId="75C6E538" w14:textId="77777777" w:rsidR="00933779" w:rsidRPr="00933779" w:rsidRDefault="00933779" w:rsidP="00933779">
      <w:pPr>
        <w:pStyle w:val="ListParagraph"/>
        <w:numPr>
          <w:ilvl w:val="0"/>
          <w:numId w:val="1"/>
        </w:numPr>
        <w:jc w:val="both"/>
        <w:rPr>
          <w:rFonts w:ascii="Times New Roman" w:hAnsi="Times New Roman" w:cs="Times New Roman"/>
          <w:sz w:val="24"/>
          <w:szCs w:val="24"/>
          <w:lang w:val="en-US"/>
        </w:rPr>
      </w:pPr>
      <w:r w:rsidRPr="00933779">
        <w:rPr>
          <w:rFonts w:ascii="Times New Roman" w:hAnsi="Times New Roman" w:cs="Times New Roman"/>
          <w:sz w:val="24"/>
          <w:szCs w:val="24"/>
          <w:lang w:val="en-US"/>
        </w:rPr>
        <w:t xml:space="preserve">How do students </w:t>
      </w:r>
      <w:proofErr w:type="spellStart"/>
      <w:r w:rsidRPr="00933779">
        <w:rPr>
          <w:rFonts w:ascii="Times New Roman" w:hAnsi="Times New Roman" w:cs="Times New Roman"/>
          <w:sz w:val="24"/>
          <w:szCs w:val="24"/>
          <w:lang w:val="en-US"/>
        </w:rPr>
        <w:t>conceptualise</w:t>
      </w:r>
      <w:proofErr w:type="spellEnd"/>
      <w:r w:rsidRPr="00933779">
        <w:rPr>
          <w:rFonts w:ascii="Times New Roman" w:hAnsi="Times New Roman" w:cs="Times New Roman"/>
          <w:sz w:val="24"/>
          <w:szCs w:val="24"/>
          <w:lang w:val="en-US"/>
        </w:rPr>
        <w:t xml:space="preserve"> learning</w:t>
      </w:r>
      <w:r>
        <w:rPr>
          <w:rFonts w:ascii="Times New Roman" w:hAnsi="Times New Roman" w:cs="Times New Roman"/>
          <w:sz w:val="24"/>
          <w:szCs w:val="24"/>
          <w:lang w:val="en-US"/>
        </w:rPr>
        <w:t xml:space="preserve"> in an online context</w:t>
      </w:r>
      <w:r w:rsidRPr="00933779">
        <w:rPr>
          <w:rFonts w:ascii="Times New Roman" w:hAnsi="Times New Roman" w:cs="Times New Roman"/>
          <w:sz w:val="24"/>
          <w:szCs w:val="24"/>
          <w:lang w:val="en-US"/>
        </w:rPr>
        <w:t>?</w:t>
      </w:r>
    </w:p>
    <w:p w14:paraId="6A548090" w14:textId="77777777" w:rsidR="00933779" w:rsidRDefault="00933779" w:rsidP="00933779">
      <w:pPr>
        <w:pStyle w:val="ListParagraph"/>
        <w:numPr>
          <w:ilvl w:val="0"/>
          <w:numId w:val="1"/>
        </w:numPr>
        <w:jc w:val="both"/>
        <w:rPr>
          <w:rFonts w:ascii="Times New Roman" w:hAnsi="Times New Roman" w:cs="Times New Roman"/>
          <w:sz w:val="24"/>
          <w:szCs w:val="24"/>
          <w:lang w:val="en-US"/>
        </w:rPr>
      </w:pPr>
      <w:r w:rsidRPr="00933779">
        <w:rPr>
          <w:rFonts w:ascii="Times New Roman" w:hAnsi="Times New Roman" w:cs="Times New Roman"/>
          <w:sz w:val="24"/>
          <w:szCs w:val="24"/>
          <w:lang w:val="en-US"/>
        </w:rPr>
        <w:t xml:space="preserve">How do </w:t>
      </w:r>
      <w:r>
        <w:rPr>
          <w:rFonts w:ascii="Times New Roman" w:hAnsi="Times New Roman" w:cs="Times New Roman"/>
          <w:sz w:val="24"/>
          <w:szCs w:val="24"/>
          <w:lang w:val="en-US"/>
        </w:rPr>
        <w:t>students</w:t>
      </w:r>
      <w:r w:rsidRPr="00933779">
        <w:rPr>
          <w:rFonts w:ascii="Times New Roman" w:hAnsi="Times New Roman" w:cs="Times New Roman"/>
          <w:sz w:val="24"/>
          <w:szCs w:val="24"/>
          <w:lang w:val="en-US"/>
        </w:rPr>
        <w:t xml:space="preserve"> </w:t>
      </w:r>
      <w:proofErr w:type="spellStart"/>
      <w:r w:rsidRPr="00933779">
        <w:rPr>
          <w:rFonts w:ascii="Times New Roman" w:hAnsi="Times New Roman" w:cs="Times New Roman"/>
          <w:sz w:val="24"/>
          <w:szCs w:val="24"/>
          <w:lang w:val="en-US"/>
        </w:rPr>
        <w:t>conceptualise</w:t>
      </w:r>
      <w:proofErr w:type="spellEnd"/>
      <w:r w:rsidRPr="00933779">
        <w:rPr>
          <w:rFonts w:ascii="Times New Roman" w:hAnsi="Times New Roman" w:cs="Times New Roman"/>
          <w:sz w:val="24"/>
          <w:szCs w:val="24"/>
          <w:lang w:val="en-US"/>
        </w:rPr>
        <w:t xml:space="preserve"> SDL</w:t>
      </w:r>
      <w:r>
        <w:rPr>
          <w:rFonts w:ascii="Times New Roman" w:hAnsi="Times New Roman" w:cs="Times New Roman"/>
          <w:sz w:val="24"/>
          <w:szCs w:val="24"/>
          <w:lang w:val="en-US"/>
        </w:rPr>
        <w:t xml:space="preserve"> in an online context</w:t>
      </w:r>
      <w:r w:rsidRPr="00933779">
        <w:rPr>
          <w:rFonts w:ascii="Times New Roman" w:hAnsi="Times New Roman" w:cs="Times New Roman"/>
          <w:sz w:val="24"/>
          <w:szCs w:val="24"/>
          <w:lang w:val="en-US"/>
        </w:rPr>
        <w:t>?</w:t>
      </w:r>
    </w:p>
    <w:p w14:paraId="46D511D1" w14:textId="77777777" w:rsidR="00933779" w:rsidRDefault="00933779" w:rsidP="00933779">
      <w:pPr>
        <w:pStyle w:val="ListParagraph"/>
        <w:numPr>
          <w:ilvl w:val="0"/>
          <w:numId w:val="1"/>
        </w:numPr>
        <w:jc w:val="both"/>
        <w:rPr>
          <w:rFonts w:ascii="Times New Roman" w:hAnsi="Times New Roman" w:cs="Times New Roman"/>
          <w:sz w:val="24"/>
          <w:szCs w:val="24"/>
          <w:lang w:val="en-US"/>
        </w:rPr>
      </w:pPr>
      <w:r w:rsidRPr="00933779">
        <w:rPr>
          <w:rFonts w:ascii="Times New Roman" w:hAnsi="Times New Roman" w:cs="Times New Roman"/>
          <w:sz w:val="24"/>
          <w:szCs w:val="24"/>
          <w:lang w:val="en-US"/>
        </w:rPr>
        <w:t xml:space="preserve">To what extent do </w:t>
      </w:r>
      <w:r>
        <w:rPr>
          <w:rFonts w:ascii="Times New Roman" w:hAnsi="Times New Roman" w:cs="Times New Roman"/>
          <w:sz w:val="24"/>
          <w:szCs w:val="24"/>
          <w:lang w:val="en-US"/>
        </w:rPr>
        <w:t>students</w:t>
      </w:r>
      <w:r w:rsidRPr="00933779">
        <w:rPr>
          <w:rFonts w:ascii="Times New Roman" w:hAnsi="Times New Roman" w:cs="Times New Roman"/>
          <w:sz w:val="24"/>
          <w:szCs w:val="24"/>
          <w:lang w:val="en-US"/>
        </w:rPr>
        <w:t xml:space="preserve"> perceive themselves </w:t>
      </w:r>
      <w:r>
        <w:rPr>
          <w:rFonts w:ascii="Times New Roman" w:hAnsi="Times New Roman" w:cs="Times New Roman"/>
          <w:sz w:val="24"/>
          <w:szCs w:val="24"/>
          <w:lang w:val="en-US"/>
        </w:rPr>
        <w:t>technologically literate users?</w:t>
      </w:r>
    </w:p>
    <w:p w14:paraId="77196247" w14:textId="77777777" w:rsidR="00933779" w:rsidRDefault="00933779" w:rsidP="00933779">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what extent do students perceive themselves </w:t>
      </w:r>
      <w:r w:rsidRPr="00933779">
        <w:rPr>
          <w:rFonts w:ascii="Times New Roman" w:hAnsi="Times New Roman" w:cs="Times New Roman"/>
          <w:sz w:val="24"/>
          <w:szCs w:val="24"/>
          <w:lang w:val="en-US"/>
        </w:rPr>
        <w:t>as self-directed learners?</w:t>
      </w:r>
    </w:p>
    <w:p w14:paraId="23DC3874" w14:textId="77777777" w:rsidR="00933779" w:rsidRDefault="00933779" w:rsidP="00933779">
      <w:pPr>
        <w:pStyle w:val="ListParagraph"/>
        <w:numPr>
          <w:ilvl w:val="0"/>
          <w:numId w:val="1"/>
        </w:numPr>
        <w:jc w:val="both"/>
        <w:rPr>
          <w:rFonts w:ascii="Times New Roman" w:hAnsi="Times New Roman" w:cs="Times New Roman"/>
          <w:sz w:val="24"/>
          <w:szCs w:val="24"/>
          <w:lang w:val="en-US"/>
        </w:rPr>
      </w:pPr>
      <w:r w:rsidRPr="00933779">
        <w:rPr>
          <w:rFonts w:ascii="Times New Roman" w:hAnsi="Times New Roman" w:cs="Times New Roman"/>
          <w:sz w:val="24"/>
          <w:szCs w:val="24"/>
          <w:lang w:val="en-US"/>
        </w:rPr>
        <w:t xml:space="preserve">What kind of learning </w:t>
      </w:r>
      <w:r>
        <w:rPr>
          <w:rFonts w:ascii="Times New Roman" w:hAnsi="Times New Roman" w:cs="Times New Roman"/>
          <w:sz w:val="24"/>
          <w:szCs w:val="24"/>
          <w:lang w:val="en-US"/>
        </w:rPr>
        <w:t>process</w:t>
      </w:r>
      <w:r w:rsidRPr="00933779">
        <w:rPr>
          <w:rFonts w:ascii="Times New Roman" w:hAnsi="Times New Roman" w:cs="Times New Roman"/>
          <w:sz w:val="24"/>
          <w:szCs w:val="24"/>
          <w:lang w:val="en-US"/>
        </w:rPr>
        <w:t xml:space="preserve"> </w:t>
      </w:r>
      <w:r>
        <w:rPr>
          <w:rFonts w:ascii="Times New Roman" w:hAnsi="Times New Roman" w:cs="Times New Roman"/>
          <w:sz w:val="24"/>
          <w:szCs w:val="24"/>
          <w:lang w:val="en-US"/>
        </w:rPr>
        <w:t>taken place in an online self-directed learning context?</w:t>
      </w:r>
    </w:p>
    <w:p w14:paraId="526E7AF4" w14:textId="77777777" w:rsidR="00933779" w:rsidRPr="00933779" w:rsidRDefault="00933779" w:rsidP="0052001E">
      <w:pPr>
        <w:pStyle w:val="ListParagraph"/>
        <w:jc w:val="both"/>
        <w:rPr>
          <w:rFonts w:ascii="Times New Roman" w:hAnsi="Times New Roman" w:cs="Times New Roman"/>
          <w:sz w:val="24"/>
          <w:szCs w:val="24"/>
          <w:lang w:val="en-US"/>
        </w:rPr>
      </w:pPr>
    </w:p>
    <w:p w14:paraId="736FC10C" w14:textId="77777777" w:rsidR="005070EA" w:rsidRDefault="005070EA" w:rsidP="00285105">
      <w:pPr>
        <w:jc w:val="both"/>
        <w:rPr>
          <w:rFonts w:ascii="Times New Roman" w:hAnsi="Times New Roman" w:cs="Times New Roman"/>
          <w:b/>
          <w:sz w:val="24"/>
          <w:szCs w:val="24"/>
          <w:lang w:val="en-US"/>
        </w:rPr>
      </w:pPr>
      <w:r>
        <w:rPr>
          <w:rFonts w:ascii="Times New Roman" w:hAnsi="Times New Roman" w:cs="Times New Roman"/>
          <w:b/>
          <w:sz w:val="24"/>
          <w:szCs w:val="24"/>
          <w:lang w:val="en-US"/>
        </w:rPr>
        <w:t>Methodology</w:t>
      </w:r>
    </w:p>
    <w:p w14:paraId="214DE478" w14:textId="77777777" w:rsidR="009D12AD" w:rsidRPr="009D12AD" w:rsidRDefault="009D12AD" w:rsidP="00285105">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This study was situated in the constructivist paradigm as it helps researchers to explore research participants’ point of view about SDL in an online learning context (</w:t>
      </w:r>
      <w:proofErr w:type="spellStart"/>
      <w:r>
        <w:rPr>
          <w:rFonts w:ascii="Times New Roman" w:hAnsi="Times New Roman" w:cs="Times New Roman"/>
          <w:sz w:val="24"/>
          <w:szCs w:val="24"/>
          <w:lang w:val="en-US"/>
        </w:rPr>
        <w:t>Charmaz</w:t>
      </w:r>
      <w:proofErr w:type="spellEnd"/>
      <w:r>
        <w:rPr>
          <w:rFonts w:ascii="Times New Roman" w:hAnsi="Times New Roman" w:cs="Times New Roman"/>
          <w:sz w:val="24"/>
          <w:szCs w:val="24"/>
          <w:lang w:val="en-US"/>
        </w:rPr>
        <w:t>, 2014). Adopting a constructivist paradigm which places great value on research participants’ voices and the importance of mutual knowledge construction between researcher and research participants, interview was decided as the best approach to gathering data for this current study. This study used an exploratory case study approach (Creswell, 2009), in which the researcher explore the perceptions of a group of students about SDL in an online learning context.</w:t>
      </w:r>
    </w:p>
    <w:p w14:paraId="444293DA" w14:textId="77777777" w:rsidR="005070EA" w:rsidRDefault="005070EA" w:rsidP="005070EA">
      <w:pPr>
        <w:ind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t>Research participants</w:t>
      </w:r>
    </w:p>
    <w:p w14:paraId="492EFE3E" w14:textId="77777777" w:rsidR="00FD4B00" w:rsidRPr="00FD4B00" w:rsidRDefault="00D9123C" w:rsidP="00FD4B00">
      <w:pPr>
        <w:jc w:val="both"/>
        <w:rPr>
          <w:rFonts w:ascii="Times New Roman" w:hAnsi="Times New Roman" w:cs="Times New Roman"/>
          <w:sz w:val="24"/>
          <w:szCs w:val="24"/>
          <w:lang w:val="en-US"/>
        </w:rPr>
      </w:pPr>
      <w:r w:rsidRPr="00F777C6">
        <w:rPr>
          <w:rFonts w:ascii="Times New Roman" w:hAnsi="Times New Roman"/>
          <w:sz w:val="24"/>
          <w:szCs w:val="24"/>
        </w:rPr>
        <w:t>Snowball sampling was chos</w:t>
      </w:r>
      <w:r>
        <w:rPr>
          <w:rFonts w:ascii="Times New Roman" w:hAnsi="Times New Roman"/>
          <w:sz w:val="24"/>
          <w:szCs w:val="24"/>
        </w:rPr>
        <w:t xml:space="preserve">en for this study as it </w:t>
      </w:r>
      <w:r w:rsidRPr="00F777C6">
        <w:rPr>
          <w:rFonts w:ascii="Times New Roman" w:hAnsi="Times New Roman"/>
          <w:sz w:val="24"/>
          <w:szCs w:val="24"/>
        </w:rPr>
        <w:t>is a</w:t>
      </w:r>
      <w:r>
        <w:rPr>
          <w:rFonts w:ascii="Times New Roman" w:hAnsi="Times New Roman"/>
          <w:sz w:val="24"/>
          <w:szCs w:val="24"/>
        </w:rPr>
        <w:t xml:space="preserve"> simple, economical and efficient sampling technique</w:t>
      </w:r>
      <w:r w:rsidRPr="00F6289B">
        <w:rPr>
          <w:rFonts w:ascii="Times New Roman" w:hAnsi="Times New Roman"/>
          <w:sz w:val="24"/>
          <w:szCs w:val="24"/>
        </w:rPr>
        <w:t xml:space="preserve"> (</w:t>
      </w:r>
      <w:r>
        <w:rPr>
          <w:rFonts w:ascii="Times New Roman" w:hAnsi="Times New Roman"/>
          <w:sz w:val="24"/>
          <w:szCs w:val="24"/>
        </w:rPr>
        <w:t>Patton, 2002</w:t>
      </w:r>
      <w:r w:rsidRPr="00F6289B">
        <w:rPr>
          <w:rFonts w:ascii="Times New Roman" w:hAnsi="Times New Roman"/>
          <w:sz w:val="24"/>
          <w:szCs w:val="24"/>
        </w:rPr>
        <w:t>).</w:t>
      </w:r>
      <w:r>
        <w:rPr>
          <w:rFonts w:ascii="Times New Roman" w:hAnsi="Times New Roman"/>
          <w:sz w:val="24"/>
          <w:szCs w:val="24"/>
        </w:rPr>
        <w:t xml:space="preserve"> </w:t>
      </w:r>
      <w:r w:rsidR="00FD4B00">
        <w:rPr>
          <w:rFonts w:ascii="Times New Roman" w:hAnsi="Times New Roman" w:cs="Times New Roman"/>
          <w:sz w:val="24"/>
          <w:szCs w:val="24"/>
          <w:lang w:val="en-US"/>
        </w:rPr>
        <w:t>A total of thirty postgraduate students (n = 11 males, n = 19 females) who participated in the interviews for this study were from three Malaysian public university.</w:t>
      </w:r>
      <w:r w:rsidR="00521FAD">
        <w:rPr>
          <w:rFonts w:ascii="Times New Roman" w:hAnsi="Times New Roman" w:cs="Times New Roman"/>
          <w:sz w:val="24"/>
          <w:szCs w:val="24"/>
          <w:lang w:val="en-US"/>
        </w:rPr>
        <w:t xml:space="preserve"> n = 16 of the research participants were in the process of completing their </w:t>
      </w:r>
      <w:proofErr w:type="spellStart"/>
      <w:r w:rsidR="00521FAD">
        <w:rPr>
          <w:rFonts w:ascii="Times New Roman" w:hAnsi="Times New Roman" w:cs="Times New Roman"/>
          <w:sz w:val="24"/>
          <w:szCs w:val="24"/>
          <w:lang w:val="en-US"/>
        </w:rPr>
        <w:t>masters</w:t>
      </w:r>
      <w:proofErr w:type="spellEnd"/>
      <w:r w:rsidR="00521FAD">
        <w:rPr>
          <w:rFonts w:ascii="Times New Roman" w:hAnsi="Times New Roman" w:cs="Times New Roman"/>
          <w:sz w:val="24"/>
          <w:szCs w:val="24"/>
          <w:lang w:val="en-US"/>
        </w:rPr>
        <w:t xml:space="preserve"> degree </w:t>
      </w:r>
      <w:proofErr w:type="spellStart"/>
      <w:r w:rsidR="00521FAD">
        <w:rPr>
          <w:rFonts w:ascii="Times New Roman" w:hAnsi="Times New Roman" w:cs="Times New Roman"/>
          <w:sz w:val="24"/>
          <w:szCs w:val="24"/>
          <w:lang w:val="en-US"/>
        </w:rPr>
        <w:t>programme</w:t>
      </w:r>
      <w:proofErr w:type="spellEnd"/>
      <w:r w:rsidR="00521FAD">
        <w:rPr>
          <w:rFonts w:ascii="Times New Roman" w:hAnsi="Times New Roman" w:cs="Times New Roman"/>
          <w:sz w:val="24"/>
          <w:szCs w:val="24"/>
          <w:lang w:val="en-US"/>
        </w:rPr>
        <w:t>, while the rest (n = 14) were doctoral students. All of the research participants received at least ten sessions</w:t>
      </w:r>
      <w:r w:rsidR="00CE17AB">
        <w:rPr>
          <w:rFonts w:ascii="Times New Roman" w:hAnsi="Times New Roman" w:cs="Times New Roman"/>
          <w:sz w:val="24"/>
          <w:szCs w:val="24"/>
          <w:lang w:val="en-US"/>
        </w:rPr>
        <w:t xml:space="preserve"> (lasting for about one hour per session)</w:t>
      </w:r>
      <w:r w:rsidR="00521FAD">
        <w:rPr>
          <w:rFonts w:ascii="Times New Roman" w:hAnsi="Times New Roman" w:cs="Times New Roman"/>
          <w:sz w:val="24"/>
          <w:szCs w:val="24"/>
          <w:lang w:val="en-US"/>
        </w:rPr>
        <w:t xml:space="preserve"> of an online supervision throughout their study period.</w:t>
      </w:r>
      <w:r w:rsidR="00FD4B00">
        <w:rPr>
          <w:rFonts w:ascii="Times New Roman" w:hAnsi="Times New Roman" w:cs="Times New Roman"/>
          <w:sz w:val="24"/>
          <w:szCs w:val="24"/>
          <w:lang w:val="en-US"/>
        </w:rPr>
        <w:t xml:space="preserve"> </w:t>
      </w:r>
    </w:p>
    <w:p w14:paraId="2ADC6784" w14:textId="77777777" w:rsidR="005070EA" w:rsidRDefault="005070EA" w:rsidP="005070EA">
      <w:pPr>
        <w:ind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t>Data collection procedure</w:t>
      </w:r>
    </w:p>
    <w:p w14:paraId="647C085F" w14:textId="77777777" w:rsidR="00180F57" w:rsidRDefault="0099048A" w:rsidP="00180F57">
      <w:pPr>
        <w:jc w:val="both"/>
        <w:rPr>
          <w:rFonts w:ascii="Times New Roman" w:hAnsi="Times New Roman" w:cs="Times New Roman"/>
          <w:sz w:val="24"/>
          <w:szCs w:val="24"/>
          <w:lang w:val="en-US"/>
        </w:rPr>
      </w:pPr>
      <w:r w:rsidRPr="0099048A">
        <w:rPr>
          <w:rFonts w:ascii="Times New Roman" w:hAnsi="Times New Roman" w:cs="Times New Roman"/>
          <w:sz w:val="24"/>
          <w:szCs w:val="24"/>
          <w:lang w:val="en-US"/>
        </w:rPr>
        <w:t xml:space="preserve">It was decided that </w:t>
      </w:r>
      <w:r>
        <w:rPr>
          <w:rFonts w:ascii="Times New Roman" w:hAnsi="Times New Roman" w:cs="Times New Roman"/>
          <w:sz w:val="24"/>
          <w:szCs w:val="24"/>
          <w:lang w:val="en-US"/>
        </w:rPr>
        <w:t xml:space="preserve">data in this study will be collected through semi-structured interviews because the flexibility of semi-structured interview </w:t>
      </w:r>
      <w:r w:rsidR="0001273F">
        <w:rPr>
          <w:rFonts w:ascii="Times New Roman" w:hAnsi="Times New Roman" w:cs="Times New Roman"/>
          <w:sz w:val="24"/>
          <w:szCs w:val="24"/>
          <w:lang w:val="en-US"/>
        </w:rPr>
        <w:t xml:space="preserve">which </w:t>
      </w:r>
      <w:r>
        <w:rPr>
          <w:rFonts w:ascii="Times New Roman" w:hAnsi="Times New Roman" w:cs="Times New Roman"/>
          <w:sz w:val="24"/>
          <w:szCs w:val="24"/>
          <w:lang w:val="en-US"/>
        </w:rPr>
        <w:t>allows research participants to express their views freely and willingly.</w:t>
      </w:r>
      <w:r w:rsidR="00F904D9">
        <w:rPr>
          <w:rFonts w:ascii="Times New Roman" w:hAnsi="Times New Roman" w:cs="Times New Roman"/>
          <w:sz w:val="24"/>
          <w:szCs w:val="24"/>
          <w:lang w:val="en-US"/>
        </w:rPr>
        <w:t xml:space="preserve"> As previously stated, this current study sets out to investigate students’ perspectives of SDL within an online learning context. Therefore, the interview questions were specifically designed to answer the predetermined research questions</w:t>
      </w:r>
      <w:r w:rsidR="00F32BE9">
        <w:rPr>
          <w:rFonts w:ascii="Times New Roman" w:hAnsi="Times New Roman" w:cs="Times New Roman"/>
          <w:sz w:val="24"/>
          <w:szCs w:val="24"/>
          <w:lang w:val="en-US"/>
        </w:rPr>
        <w:t xml:space="preserve"> by asking research participants to reflect their learning and behavior being supervised in an online context</w:t>
      </w:r>
      <w:r w:rsidR="00F904D9">
        <w:rPr>
          <w:rFonts w:ascii="Times New Roman" w:hAnsi="Times New Roman" w:cs="Times New Roman"/>
          <w:sz w:val="24"/>
          <w:szCs w:val="24"/>
          <w:lang w:val="en-US"/>
        </w:rPr>
        <w:t>. The interview topics were as follow:</w:t>
      </w:r>
      <w:r>
        <w:rPr>
          <w:rFonts w:ascii="Times New Roman" w:hAnsi="Times New Roman" w:cs="Times New Roman"/>
          <w:sz w:val="24"/>
          <w:szCs w:val="24"/>
          <w:lang w:val="en-US"/>
        </w:rPr>
        <w:t xml:space="preserve"> </w:t>
      </w:r>
    </w:p>
    <w:p w14:paraId="055A010D" w14:textId="77777777" w:rsidR="00F904D9" w:rsidRDefault="00F904D9" w:rsidP="00F904D9">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Students’ </w:t>
      </w:r>
      <w:proofErr w:type="spellStart"/>
      <w:r>
        <w:rPr>
          <w:rFonts w:ascii="Times New Roman" w:hAnsi="Times New Roman" w:cs="Times New Roman"/>
          <w:sz w:val="24"/>
          <w:szCs w:val="24"/>
          <w:lang w:val="en-US"/>
        </w:rPr>
        <w:t>conceptualisations</w:t>
      </w:r>
      <w:proofErr w:type="spellEnd"/>
      <w:r>
        <w:rPr>
          <w:rFonts w:ascii="Times New Roman" w:hAnsi="Times New Roman" w:cs="Times New Roman"/>
          <w:sz w:val="24"/>
          <w:szCs w:val="24"/>
          <w:lang w:val="en-US"/>
        </w:rPr>
        <w:t xml:space="preserve"> of learning in an online context</w:t>
      </w:r>
    </w:p>
    <w:p w14:paraId="68E70FB6" w14:textId="77777777" w:rsidR="00F904D9" w:rsidRDefault="00F904D9" w:rsidP="00F904D9">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Students’ </w:t>
      </w:r>
      <w:proofErr w:type="spellStart"/>
      <w:r>
        <w:rPr>
          <w:rFonts w:ascii="Times New Roman" w:hAnsi="Times New Roman" w:cs="Times New Roman"/>
          <w:sz w:val="24"/>
          <w:szCs w:val="24"/>
          <w:lang w:val="en-US"/>
        </w:rPr>
        <w:t>conceptualisations</w:t>
      </w:r>
      <w:proofErr w:type="spellEnd"/>
      <w:r>
        <w:rPr>
          <w:rFonts w:ascii="Times New Roman" w:hAnsi="Times New Roman" w:cs="Times New Roman"/>
          <w:sz w:val="24"/>
          <w:szCs w:val="24"/>
          <w:lang w:val="en-US"/>
        </w:rPr>
        <w:t xml:space="preserve"> and understanding of SDL in an online context</w:t>
      </w:r>
    </w:p>
    <w:p w14:paraId="0352979B" w14:textId="77777777" w:rsidR="00F904D9" w:rsidRDefault="00F904D9" w:rsidP="00F904D9">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Students’ perceptions of themselves as technologically literate users</w:t>
      </w:r>
    </w:p>
    <w:p w14:paraId="128ECAA9" w14:textId="77777777" w:rsidR="00F904D9" w:rsidRDefault="00F904D9" w:rsidP="00F904D9">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Students’ perceptions of themselves as self-directed learners</w:t>
      </w:r>
    </w:p>
    <w:p w14:paraId="0B017577" w14:textId="77777777" w:rsidR="00F904D9" w:rsidRDefault="00F904D9" w:rsidP="00F904D9">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Learning process that takes place when the students are experiencing SDL in an online context</w:t>
      </w:r>
    </w:p>
    <w:p w14:paraId="520405F6" w14:textId="77777777" w:rsidR="00F32BE9" w:rsidRPr="00F32BE9" w:rsidRDefault="00F32BE9" w:rsidP="00F32BE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Most of the in-depth semi-structured interviews lasted 45-60 minutes in length and was recorded using iPhone. Prior to the </w:t>
      </w:r>
      <w:r w:rsidR="00F13D92">
        <w:rPr>
          <w:rFonts w:ascii="Times New Roman" w:hAnsi="Times New Roman" w:cs="Times New Roman"/>
          <w:sz w:val="24"/>
          <w:szCs w:val="24"/>
          <w:lang w:val="en-US"/>
        </w:rPr>
        <w:t xml:space="preserve">interview session, research participants were asked to sign the Informed Consent form, indicating their willingness to voluntarily participate in the study. Research participants were also reminded that their identities would remain anonymous. </w:t>
      </w:r>
    </w:p>
    <w:p w14:paraId="7F657CE3" w14:textId="77777777" w:rsidR="005070EA" w:rsidRDefault="005070EA" w:rsidP="005070EA">
      <w:pPr>
        <w:ind w:firstLine="720"/>
        <w:jc w:val="both"/>
        <w:rPr>
          <w:rFonts w:ascii="Times New Roman" w:hAnsi="Times New Roman" w:cs="Times New Roman"/>
          <w:b/>
          <w:sz w:val="24"/>
          <w:szCs w:val="24"/>
          <w:lang w:val="en-US"/>
        </w:rPr>
      </w:pPr>
      <w:r>
        <w:rPr>
          <w:rFonts w:ascii="Times New Roman" w:hAnsi="Times New Roman" w:cs="Times New Roman"/>
          <w:b/>
          <w:sz w:val="24"/>
          <w:szCs w:val="24"/>
          <w:lang w:val="en-US"/>
        </w:rPr>
        <w:t>Data analysis procedure</w:t>
      </w:r>
    </w:p>
    <w:p w14:paraId="73751E73" w14:textId="77777777" w:rsidR="005F5CD7" w:rsidRPr="005F5CD7" w:rsidRDefault="005F5CD7" w:rsidP="005F5CD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Data collected were analyzed using </w:t>
      </w:r>
      <w:proofErr w:type="spellStart"/>
      <w:r>
        <w:rPr>
          <w:rFonts w:ascii="Times New Roman" w:hAnsi="Times New Roman" w:cs="Times New Roman"/>
          <w:sz w:val="24"/>
          <w:szCs w:val="24"/>
          <w:lang w:val="en-US"/>
        </w:rPr>
        <w:t>Fereday</w:t>
      </w:r>
      <w:proofErr w:type="spellEnd"/>
      <w:r>
        <w:rPr>
          <w:rFonts w:ascii="Times New Roman" w:hAnsi="Times New Roman" w:cs="Times New Roman"/>
          <w:sz w:val="24"/>
          <w:szCs w:val="24"/>
          <w:lang w:val="en-US"/>
        </w:rPr>
        <w:t xml:space="preserve"> and Muir-Cochranes’s (2006) hybrid approach of inductive and deductive analysis as it offers rigorous strategies in analyzing complex qualitative data. Interview recordings were manually transcribe</w:t>
      </w:r>
      <w:r w:rsidR="008D5666">
        <w:rPr>
          <w:rFonts w:ascii="Times New Roman" w:hAnsi="Times New Roman" w:cs="Times New Roman"/>
          <w:sz w:val="24"/>
          <w:szCs w:val="24"/>
          <w:lang w:val="en-US"/>
        </w:rPr>
        <w:t>d</w:t>
      </w:r>
      <w:r>
        <w:rPr>
          <w:rFonts w:ascii="Times New Roman" w:hAnsi="Times New Roman" w:cs="Times New Roman"/>
          <w:sz w:val="24"/>
          <w:szCs w:val="24"/>
          <w:lang w:val="en-US"/>
        </w:rPr>
        <w:t xml:space="preserve"> in full to make sure the research participants’ actual voices were heard (Chandler, Anstey &amp; Ross, 2015). </w:t>
      </w:r>
      <w:r w:rsidR="008D5666">
        <w:rPr>
          <w:rFonts w:ascii="Times New Roman" w:hAnsi="Times New Roman" w:cs="Times New Roman"/>
          <w:sz w:val="24"/>
          <w:szCs w:val="24"/>
          <w:lang w:val="en-US"/>
        </w:rPr>
        <w:t xml:space="preserve">Informed </w:t>
      </w:r>
      <w:r w:rsidR="008D5666">
        <w:rPr>
          <w:rFonts w:ascii="Times New Roman" w:hAnsi="Times New Roman" w:cs="Times New Roman"/>
          <w:sz w:val="24"/>
          <w:szCs w:val="24"/>
          <w:lang w:val="en-US"/>
        </w:rPr>
        <w:lastRenderedPageBreak/>
        <w:t xml:space="preserve">by the initially determined interview topics, all transcripts were open-coded and organized into clusters of potential themes. The process of coding and categorizing was conducted manually using a paper and pen strategy within individual interview transcripts and across the whole data set. </w:t>
      </w:r>
      <w:r w:rsidR="00D449F0" w:rsidRPr="00F777C6">
        <w:rPr>
          <w:rFonts w:ascii="Times New Roman" w:hAnsi="Times New Roman"/>
          <w:sz w:val="24"/>
          <w:szCs w:val="24"/>
        </w:rPr>
        <w:t>In accordance with the tradition of constructivist grounded theory, the data-driven themes were constantly compared in terms of their consistency within individual</w:t>
      </w:r>
      <w:r w:rsidR="00D449F0">
        <w:rPr>
          <w:rFonts w:ascii="Times New Roman" w:hAnsi="Times New Roman"/>
          <w:sz w:val="24"/>
          <w:szCs w:val="24"/>
        </w:rPr>
        <w:t xml:space="preserve"> interviews</w:t>
      </w:r>
      <w:r w:rsidR="00D449F0" w:rsidRPr="00F777C6">
        <w:rPr>
          <w:rFonts w:ascii="Times New Roman" w:hAnsi="Times New Roman"/>
          <w:sz w:val="24"/>
          <w:szCs w:val="24"/>
        </w:rPr>
        <w:t xml:space="preserve"> and across the entire data set. New and unexpected data were constantly compared with the findings from previous studies</w:t>
      </w:r>
      <w:r w:rsidR="00D449F0">
        <w:rPr>
          <w:rFonts w:ascii="Times New Roman" w:hAnsi="Times New Roman"/>
          <w:sz w:val="24"/>
          <w:szCs w:val="24"/>
        </w:rPr>
        <w:t>.</w:t>
      </w:r>
    </w:p>
    <w:p w14:paraId="6F1E2A12" w14:textId="77777777" w:rsidR="005070EA" w:rsidRDefault="005070EA" w:rsidP="00285105">
      <w:pPr>
        <w:jc w:val="both"/>
        <w:rPr>
          <w:rFonts w:ascii="Times New Roman" w:hAnsi="Times New Roman" w:cs="Times New Roman"/>
          <w:b/>
          <w:sz w:val="24"/>
          <w:szCs w:val="24"/>
          <w:lang w:val="en-US"/>
        </w:rPr>
      </w:pPr>
      <w:r>
        <w:rPr>
          <w:rFonts w:ascii="Times New Roman" w:hAnsi="Times New Roman" w:cs="Times New Roman"/>
          <w:b/>
          <w:sz w:val="24"/>
          <w:szCs w:val="24"/>
          <w:lang w:val="en-US"/>
        </w:rPr>
        <w:t>Findings</w:t>
      </w:r>
    </w:p>
    <w:p w14:paraId="7340DDF6" w14:textId="77777777" w:rsidR="00422FA3" w:rsidRPr="00FC3A94" w:rsidRDefault="00422FA3" w:rsidP="00FC3A94">
      <w:pPr>
        <w:pStyle w:val="Heading1"/>
      </w:pPr>
      <w:r w:rsidRPr="00FC3A94">
        <w:t>Considering oneself technologically literate users</w:t>
      </w:r>
      <w:r w:rsidR="0092280D">
        <w:t xml:space="preserve"> increase self-efficacy and promote SDL </w:t>
      </w:r>
    </w:p>
    <w:p w14:paraId="1A901616" w14:textId="77777777" w:rsidR="00892BDF" w:rsidRDefault="001C184B" w:rsidP="0028510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of the research participants expressed that they considered themselves technologically literate users, in which they had access to various types of technology devices such as personal computers, laptops, tablets, and smartphones. Furthermore, they also described various web-based software that they used regularly like Yahoo Mail, Gmail, Hotmail, and google docs. A point to note, a majority of the research participants reported that experiences and familiarity using different web-based applications and devices, lead to increasing self-efficacy </w:t>
      </w:r>
      <w:r w:rsidR="00FC3A94">
        <w:rPr>
          <w:rFonts w:ascii="Times New Roman" w:hAnsi="Times New Roman" w:cs="Times New Roman"/>
          <w:sz w:val="24"/>
          <w:szCs w:val="24"/>
          <w:lang w:val="en-US"/>
        </w:rPr>
        <w:t>which help to enhance their educational experiences.</w:t>
      </w:r>
    </w:p>
    <w:p w14:paraId="24AC1D3D" w14:textId="77777777" w:rsidR="008D464C" w:rsidRDefault="008D464C" w:rsidP="008D464C">
      <w:p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have smartphone, </w:t>
      </w:r>
      <w:proofErr w:type="spellStart"/>
      <w:r>
        <w:rPr>
          <w:rFonts w:ascii="Times New Roman" w:hAnsi="Times New Roman" w:cs="Times New Roman"/>
          <w:sz w:val="24"/>
          <w:szCs w:val="24"/>
          <w:lang w:val="en-US"/>
        </w:rPr>
        <w:t>ipad</w:t>
      </w:r>
      <w:proofErr w:type="spellEnd"/>
      <w:r>
        <w:rPr>
          <w:rFonts w:ascii="Times New Roman" w:hAnsi="Times New Roman" w:cs="Times New Roman"/>
          <w:sz w:val="24"/>
          <w:szCs w:val="24"/>
          <w:lang w:val="en-US"/>
        </w:rPr>
        <w:t>, laptop and desktop computer that I usually used for personal, academic and work used…</w:t>
      </w:r>
    </w:p>
    <w:p w14:paraId="79EA7F6E" w14:textId="77777777" w:rsidR="008D464C" w:rsidRDefault="008D464C" w:rsidP="008D464C">
      <w:pPr>
        <w:jc w:val="right"/>
        <w:rPr>
          <w:rFonts w:ascii="Times New Roman" w:hAnsi="Times New Roman" w:cs="Times New Roman"/>
          <w:sz w:val="24"/>
          <w:szCs w:val="24"/>
          <w:lang w:val="en-US"/>
        </w:rPr>
      </w:pPr>
      <w:r>
        <w:rPr>
          <w:rFonts w:ascii="Times New Roman" w:hAnsi="Times New Roman" w:cs="Times New Roman"/>
          <w:sz w:val="24"/>
          <w:szCs w:val="24"/>
          <w:lang w:val="en-US"/>
        </w:rPr>
        <w:t>(A-12)</w:t>
      </w:r>
    </w:p>
    <w:p w14:paraId="342789BC" w14:textId="77777777" w:rsidR="008D464C" w:rsidRDefault="008D464C" w:rsidP="008D464C">
      <w:pPr>
        <w:pStyle w:val="BodyText"/>
        <w:ind w:left="720"/>
      </w:pPr>
      <w:r>
        <w:t>I feel that it is easy for me to use certain app in doing my homework if I’ve previously experienced it.</w:t>
      </w:r>
    </w:p>
    <w:p w14:paraId="6BDBC4FD" w14:textId="77777777" w:rsidR="008D464C" w:rsidRDefault="008D464C" w:rsidP="008D464C">
      <w:pPr>
        <w:jc w:val="right"/>
        <w:rPr>
          <w:rFonts w:ascii="Times New Roman" w:hAnsi="Times New Roman" w:cs="Times New Roman"/>
          <w:sz w:val="24"/>
          <w:szCs w:val="24"/>
          <w:lang w:val="en-US"/>
        </w:rPr>
      </w:pPr>
      <w:r>
        <w:rPr>
          <w:rFonts w:ascii="Times New Roman" w:hAnsi="Times New Roman" w:cs="Times New Roman"/>
          <w:sz w:val="24"/>
          <w:szCs w:val="24"/>
          <w:lang w:val="en-US"/>
        </w:rPr>
        <w:t>(D-20)</w:t>
      </w:r>
    </w:p>
    <w:p w14:paraId="692119FD" w14:textId="77777777" w:rsidR="008D464C" w:rsidRDefault="00892BDF" w:rsidP="00285105">
      <w:pPr>
        <w:jc w:val="both"/>
        <w:rPr>
          <w:rFonts w:ascii="Times New Roman" w:hAnsi="Times New Roman" w:cs="Times New Roman"/>
          <w:sz w:val="24"/>
          <w:szCs w:val="24"/>
          <w:lang w:val="en-US"/>
        </w:rPr>
      </w:pPr>
      <w:r>
        <w:rPr>
          <w:rFonts w:ascii="Times New Roman" w:hAnsi="Times New Roman" w:cs="Times New Roman"/>
          <w:sz w:val="24"/>
          <w:szCs w:val="24"/>
          <w:lang w:val="en-US"/>
        </w:rPr>
        <w:t>Finally, some of the research participants reported that they are motivated to complete a degree within prescribed time frame in order to pursue other life goals. On the other hand, some of the research participants were driven by the positive implications of obtaining a degree, particularly in the workplace such as promotional opportunities and career transitions. Despite their contrasting perspectives, the majority of the research participants agreed that being goal-oriented helps to drive their SDL especially in overcoming technological barriers that may hinder successful learning.</w:t>
      </w:r>
    </w:p>
    <w:p w14:paraId="35EEF752" w14:textId="77777777" w:rsidR="00930A0A" w:rsidRDefault="00930A0A" w:rsidP="00285105">
      <w:pPr>
        <w:jc w:val="both"/>
        <w:rPr>
          <w:rFonts w:ascii="Times New Roman" w:hAnsi="Times New Roman" w:cs="Times New Roman"/>
          <w:sz w:val="24"/>
          <w:szCs w:val="24"/>
          <w:lang w:val="en-US"/>
        </w:rPr>
      </w:pPr>
    </w:p>
    <w:p w14:paraId="2B92DAA9" w14:textId="77777777" w:rsidR="001C184B" w:rsidRDefault="00546A12" w:rsidP="00285105">
      <w:pPr>
        <w:jc w:val="both"/>
        <w:rPr>
          <w:rFonts w:ascii="Times New Roman" w:hAnsi="Times New Roman" w:cs="Times New Roman"/>
          <w:b/>
          <w:sz w:val="24"/>
          <w:szCs w:val="24"/>
          <w:lang w:val="en-US"/>
        </w:rPr>
      </w:pPr>
      <w:r w:rsidRPr="00583195">
        <w:rPr>
          <w:rFonts w:ascii="Times New Roman" w:hAnsi="Times New Roman" w:cs="Times New Roman"/>
          <w:b/>
          <w:sz w:val="24"/>
          <w:szCs w:val="24"/>
          <w:lang w:val="en-US"/>
        </w:rPr>
        <w:t xml:space="preserve">SDL </w:t>
      </w:r>
      <w:r w:rsidR="005A1B0D" w:rsidRPr="00583195">
        <w:rPr>
          <w:rFonts w:ascii="Times New Roman" w:hAnsi="Times New Roman" w:cs="Times New Roman"/>
          <w:b/>
          <w:sz w:val="24"/>
          <w:szCs w:val="24"/>
          <w:lang w:val="en-US"/>
        </w:rPr>
        <w:t>is a flexible way of learning</w:t>
      </w:r>
      <w:r w:rsidR="0092280D">
        <w:rPr>
          <w:rFonts w:ascii="Times New Roman" w:hAnsi="Times New Roman" w:cs="Times New Roman"/>
          <w:b/>
          <w:sz w:val="24"/>
          <w:szCs w:val="24"/>
          <w:lang w:val="en-US"/>
        </w:rPr>
        <w:t xml:space="preserve"> – learner control</w:t>
      </w:r>
      <w:r w:rsidR="00FC3A94" w:rsidRPr="00583195">
        <w:rPr>
          <w:rFonts w:ascii="Times New Roman" w:hAnsi="Times New Roman" w:cs="Times New Roman"/>
          <w:b/>
          <w:sz w:val="24"/>
          <w:szCs w:val="24"/>
          <w:lang w:val="en-US"/>
        </w:rPr>
        <w:t xml:space="preserve"> </w:t>
      </w:r>
      <w:r w:rsidR="001C184B" w:rsidRPr="00583195">
        <w:rPr>
          <w:rFonts w:ascii="Times New Roman" w:hAnsi="Times New Roman" w:cs="Times New Roman"/>
          <w:b/>
          <w:sz w:val="24"/>
          <w:szCs w:val="24"/>
          <w:lang w:val="en-US"/>
        </w:rPr>
        <w:t xml:space="preserve">  </w:t>
      </w:r>
    </w:p>
    <w:p w14:paraId="3BDB3F04" w14:textId="77777777" w:rsidR="00C4030B" w:rsidRDefault="00C4030B" w:rsidP="00C4030B">
      <w:pPr>
        <w:pStyle w:val="BodyText"/>
      </w:pPr>
      <w:r>
        <w:t>The majority of research participants specified that SDL involves them planning and selecting important areas which they wish to study by identifying their own learning needs</w:t>
      </w:r>
      <w:r w:rsidR="00DA6F85">
        <w:t>. Furthermore, SDL allows planned strategies to be flexible modified to meet current needs</w:t>
      </w:r>
      <w:r>
        <w:t>. For example,</w:t>
      </w:r>
    </w:p>
    <w:p w14:paraId="650D4A14" w14:textId="77777777" w:rsidR="00C4030B" w:rsidRDefault="00C4030B" w:rsidP="00C4030B">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I think SDL is about what I recognize is important for me to learn.</w:t>
      </w:r>
    </w:p>
    <w:p w14:paraId="49DFC1FF" w14:textId="77777777" w:rsidR="00C4030B" w:rsidRDefault="00C4030B" w:rsidP="00C4030B">
      <w:pPr>
        <w:pStyle w:val="ListParagraph"/>
        <w:numPr>
          <w:ilvl w:val="0"/>
          <w:numId w:val="3"/>
        </w:numPr>
        <w:jc w:val="right"/>
        <w:rPr>
          <w:rFonts w:ascii="Times New Roman" w:hAnsi="Times New Roman" w:cs="Times New Roman"/>
          <w:sz w:val="24"/>
          <w:szCs w:val="24"/>
          <w:lang w:val="en-US"/>
        </w:rPr>
      </w:pPr>
      <w:r>
        <w:rPr>
          <w:rFonts w:ascii="Times New Roman" w:hAnsi="Times New Roman" w:cs="Times New Roman"/>
          <w:sz w:val="24"/>
          <w:szCs w:val="24"/>
          <w:lang w:val="en-US"/>
        </w:rPr>
        <w:t>24)</w:t>
      </w:r>
    </w:p>
    <w:p w14:paraId="28224096" w14:textId="77777777" w:rsidR="00C4030B" w:rsidRDefault="00C4030B" w:rsidP="00C4030B">
      <w:pPr>
        <w:ind w:left="720"/>
        <w:rPr>
          <w:rFonts w:ascii="Times New Roman" w:hAnsi="Times New Roman" w:cs="Times New Roman"/>
          <w:sz w:val="24"/>
          <w:szCs w:val="24"/>
          <w:lang w:val="en-US"/>
        </w:rPr>
      </w:pPr>
      <w:r>
        <w:rPr>
          <w:rFonts w:ascii="Times New Roman" w:hAnsi="Times New Roman" w:cs="Times New Roman"/>
          <w:sz w:val="24"/>
          <w:szCs w:val="24"/>
          <w:lang w:val="en-US"/>
        </w:rPr>
        <w:t>Basically, SDL is I have to decide what I want, how I plan to achieve and when I choose to do it.</w:t>
      </w:r>
      <w:r w:rsidR="00DA6F85">
        <w:rPr>
          <w:rFonts w:ascii="Times New Roman" w:hAnsi="Times New Roman" w:cs="Times New Roman"/>
          <w:sz w:val="24"/>
          <w:szCs w:val="24"/>
          <w:lang w:val="en-US"/>
        </w:rPr>
        <w:t xml:space="preserve"> SDL allows flexibility, when my planned strategy is not working or when I am facing some limitations such as no access to certain resources, I can flexible change or alter the strategy.</w:t>
      </w:r>
    </w:p>
    <w:p w14:paraId="45147204" w14:textId="77777777" w:rsidR="00C4030B" w:rsidRDefault="00C4030B" w:rsidP="00C4030B">
      <w:pPr>
        <w:jc w:val="right"/>
        <w:rPr>
          <w:rFonts w:ascii="Times New Roman" w:hAnsi="Times New Roman" w:cs="Times New Roman"/>
          <w:sz w:val="24"/>
          <w:szCs w:val="24"/>
          <w:lang w:val="en-US"/>
        </w:rPr>
      </w:pPr>
      <w:r>
        <w:rPr>
          <w:rFonts w:ascii="Times New Roman" w:hAnsi="Times New Roman" w:cs="Times New Roman"/>
          <w:sz w:val="24"/>
          <w:szCs w:val="24"/>
          <w:lang w:val="en-US"/>
        </w:rPr>
        <w:t>(C-18)</w:t>
      </w:r>
    </w:p>
    <w:p w14:paraId="3C66CDC8" w14:textId="77777777" w:rsidR="00C4030B" w:rsidRDefault="00440DE9" w:rsidP="00C4030B">
      <w:pPr>
        <w:jc w:val="both"/>
        <w:rPr>
          <w:rFonts w:ascii="Times New Roman" w:hAnsi="Times New Roman" w:cs="Times New Roman"/>
          <w:sz w:val="24"/>
          <w:szCs w:val="24"/>
          <w:lang w:val="en-US"/>
        </w:rPr>
      </w:pPr>
      <w:r>
        <w:rPr>
          <w:rFonts w:ascii="Times New Roman" w:hAnsi="Times New Roman" w:cs="Times New Roman"/>
          <w:sz w:val="24"/>
          <w:szCs w:val="24"/>
          <w:lang w:val="en-US"/>
        </w:rPr>
        <w:t>Some of the research participants suggested that in contrast to traditional learning experience, SDL especially within online context offer both freedom and flexibility which are attractive to them. This is because, the research participants added, as adult learners, being in control of one’s own learning is some sort of an acknowledgement and recognition of their ability to learn independently. Moreover, having online learning platform help the research participants in juggling with social activity and workplace demand as well as academic task, while at the same time improved their SDL skills.</w:t>
      </w:r>
      <w:r w:rsidR="0092280D">
        <w:rPr>
          <w:rFonts w:ascii="Times New Roman" w:hAnsi="Times New Roman" w:cs="Times New Roman"/>
          <w:sz w:val="24"/>
          <w:szCs w:val="24"/>
          <w:lang w:val="en-US"/>
        </w:rPr>
        <w:t xml:space="preserve"> In this essence, the majority of the research participants agreed that in an online learning context, they are position as active learner who are in-charged of taking control of their learning process and being responsible of making sure their learning is successful.</w:t>
      </w:r>
    </w:p>
    <w:p w14:paraId="4EF152B0" w14:textId="77777777" w:rsidR="00440DE9" w:rsidRDefault="00F90258" w:rsidP="00F90258">
      <w:p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is not easy when it comes to managing family matters and study matters. I need to balance them. So, I think SDL in online context is very helpful as I can learn whenever I want, wherever I want while sorting my family matters. </w:t>
      </w:r>
    </w:p>
    <w:p w14:paraId="1AFE0C65" w14:textId="77777777" w:rsidR="00F90258" w:rsidRPr="00C4030B" w:rsidRDefault="00F90258" w:rsidP="00F90258">
      <w:pPr>
        <w:jc w:val="right"/>
        <w:rPr>
          <w:rFonts w:ascii="Times New Roman" w:hAnsi="Times New Roman" w:cs="Times New Roman"/>
          <w:sz w:val="24"/>
          <w:szCs w:val="24"/>
          <w:lang w:val="en-US"/>
        </w:rPr>
      </w:pPr>
      <w:r>
        <w:rPr>
          <w:rFonts w:ascii="Times New Roman" w:hAnsi="Times New Roman" w:cs="Times New Roman"/>
          <w:sz w:val="24"/>
          <w:szCs w:val="24"/>
          <w:lang w:val="en-US"/>
        </w:rPr>
        <w:t>(E- 14)</w:t>
      </w:r>
    </w:p>
    <w:p w14:paraId="1F2E4C18" w14:textId="77777777" w:rsidR="00422FA3" w:rsidRPr="00DA6F85" w:rsidRDefault="0092280D" w:rsidP="006F1662">
      <w:pPr>
        <w:pStyle w:val="Heading1"/>
      </w:pPr>
      <w:r>
        <w:t xml:space="preserve">Technology as catalyst to </w:t>
      </w:r>
      <w:r w:rsidR="00930A0A" w:rsidRPr="00DA6F85">
        <w:t>SDL process in the context of online learning</w:t>
      </w:r>
    </w:p>
    <w:p w14:paraId="4E2A008C" w14:textId="77777777" w:rsidR="00DA6F85" w:rsidRDefault="00E72DB6" w:rsidP="00DA6F85">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of the research participant agreed that technology supports SDL as it support lifelong learning beyond the traditional classroom. </w:t>
      </w:r>
      <w:r w:rsidR="00DA6F85">
        <w:rPr>
          <w:rFonts w:ascii="Times New Roman" w:hAnsi="Times New Roman" w:cs="Times New Roman"/>
          <w:sz w:val="24"/>
          <w:szCs w:val="24"/>
          <w:lang w:val="en-US"/>
        </w:rPr>
        <w:t>In the context of online learning, all research participants described SDL as a series of process which include: (</w:t>
      </w:r>
      <w:proofErr w:type="spellStart"/>
      <w:r w:rsidR="00DA6F85">
        <w:rPr>
          <w:rFonts w:ascii="Times New Roman" w:hAnsi="Times New Roman" w:cs="Times New Roman"/>
          <w:sz w:val="24"/>
          <w:szCs w:val="24"/>
          <w:lang w:val="en-US"/>
        </w:rPr>
        <w:t>i</w:t>
      </w:r>
      <w:proofErr w:type="spellEnd"/>
      <w:r w:rsidR="00DA6F85">
        <w:rPr>
          <w:rFonts w:ascii="Times New Roman" w:hAnsi="Times New Roman" w:cs="Times New Roman"/>
          <w:sz w:val="24"/>
          <w:szCs w:val="24"/>
          <w:lang w:val="en-US"/>
        </w:rPr>
        <w:t>)</w:t>
      </w:r>
      <w:r w:rsidR="006F1662">
        <w:rPr>
          <w:rFonts w:ascii="Times New Roman" w:hAnsi="Times New Roman" w:cs="Times New Roman"/>
          <w:sz w:val="24"/>
          <w:szCs w:val="24"/>
          <w:lang w:val="en-US"/>
        </w:rPr>
        <w:t xml:space="preserve"> selecting learning materials, (ii) self-monitoring their learning activity and pace, and (iii) self-assessing the effectiveness of their plan strategies in achieving their learning goal.</w:t>
      </w:r>
      <w:r>
        <w:rPr>
          <w:rFonts w:ascii="Times New Roman" w:hAnsi="Times New Roman" w:cs="Times New Roman"/>
          <w:sz w:val="24"/>
          <w:szCs w:val="24"/>
          <w:lang w:val="en-US"/>
        </w:rPr>
        <w:t xml:space="preserve"> </w:t>
      </w:r>
    </w:p>
    <w:p w14:paraId="3C63CDCE" w14:textId="77777777" w:rsidR="00DC233B" w:rsidRDefault="00DC233B" w:rsidP="004E4932">
      <w:p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SDL especially in online learning context helps me to take charge of my learning as I can strategically select what I want to learn and monitoring my learning effectively.</w:t>
      </w:r>
    </w:p>
    <w:p w14:paraId="5BDB3499" w14:textId="77777777" w:rsidR="00DC233B" w:rsidRDefault="00DC233B" w:rsidP="00DC233B">
      <w:pPr>
        <w:jc w:val="right"/>
        <w:rPr>
          <w:rFonts w:ascii="Times New Roman" w:hAnsi="Times New Roman" w:cs="Times New Roman"/>
          <w:sz w:val="24"/>
          <w:szCs w:val="24"/>
          <w:lang w:val="en-US"/>
        </w:rPr>
      </w:pPr>
      <w:r>
        <w:rPr>
          <w:rFonts w:ascii="Times New Roman" w:hAnsi="Times New Roman" w:cs="Times New Roman"/>
          <w:sz w:val="24"/>
          <w:szCs w:val="24"/>
          <w:lang w:val="en-US"/>
        </w:rPr>
        <w:t>(B-10)</w:t>
      </w:r>
    </w:p>
    <w:p w14:paraId="037DA67B" w14:textId="77777777" w:rsidR="004E4932" w:rsidRDefault="009C1147" w:rsidP="009C1147">
      <w:pPr>
        <w:pStyle w:val="BodyText"/>
      </w:pPr>
      <w:r>
        <w:t>Research participants were asked about the process of making decision. Some examples of how the research participants planned their learning are illustrated as follows:</w:t>
      </w:r>
    </w:p>
    <w:p w14:paraId="06686872" w14:textId="77777777" w:rsidR="00F34021" w:rsidRDefault="00464E33" w:rsidP="009C1147">
      <w:p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I used a lot of tools to keep myself organized and systematic. For example, I prefer to use google docs as I can simultaneously edit my work while my supervisors were checking on my work. Moreover, I am not worried of losing my work as it was save in online space.</w:t>
      </w:r>
    </w:p>
    <w:p w14:paraId="6E7B93E2" w14:textId="77777777" w:rsidR="00464E33" w:rsidRDefault="00464E33" w:rsidP="00464E33">
      <w:pPr>
        <w:ind w:left="720"/>
        <w:jc w:val="right"/>
        <w:rPr>
          <w:rFonts w:ascii="Times New Roman" w:hAnsi="Times New Roman" w:cs="Times New Roman"/>
          <w:sz w:val="24"/>
          <w:szCs w:val="24"/>
          <w:lang w:val="en-US"/>
        </w:rPr>
      </w:pPr>
      <w:r>
        <w:rPr>
          <w:rFonts w:ascii="Times New Roman" w:hAnsi="Times New Roman" w:cs="Times New Roman"/>
          <w:sz w:val="24"/>
          <w:szCs w:val="24"/>
          <w:lang w:val="en-US"/>
        </w:rPr>
        <w:lastRenderedPageBreak/>
        <w:t>(E-30)</w:t>
      </w:r>
    </w:p>
    <w:p w14:paraId="15E54754" w14:textId="77777777" w:rsidR="009C1147" w:rsidRDefault="009C1147" w:rsidP="009C1147">
      <w:p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I would ensure that I kept a weekly planner on my smartphone as well as on my laptop calendar to keep me alert to adhere deadlines and to double check myself.</w:t>
      </w:r>
    </w:p>
    <w:p w14:paraId="17EE2FAB" w14:textId="77777777" w:rsidR="009C1147" w:rsidRDefault="009C1147" w:rsidP="009C1147">
      <w:pPr>
        <w:jc w:val="right"/>
        <w:rPr>
          <w:rFonts w:ascii="Times New Roman" w:hAnsi="Times New Roman" w:cs="Times New Roman"/>
          <w:sz w:val="24"/>
          <w:szCs w:val="24"/>
          <w:lang w:val="en-US"/>
        </w:rPr>
      </w:pPr>
      <w:r>
        <w:rPr>
          <w:rFonts w:ascii="Times New Roman" w:hAnsi="Times New Roman" w:cs="Times New Roman"/>
          <w:sz w:val="24"/>
          <w:szCs w:val="24"/>
          <w:lang w:val="en-US"/>
        </w:rPr>
        <w:t>(D-25)</w:t>
      </w:r>
    </w:p>
    <w:p w14:paraId="27A777E8" w14:textId="77777777" w:rsidR="00F34021" w:rsidRDefault="006724B2" w:rsidP="00F34021">
      <w:pPr>
        <w:jc w:val="both"/>
        <w:rPr>
          <w:rFonts w:ascii="Times New Roman" w:hAnsi="Times New Roman" w:cs="Times New Roman"/>
          <w:sz w:val="24"/>
          <w:szCs w:val="24"/>
          <w:lang w:val="en-US"/>
        </w:rPr>
      </w:pPr>
      <w:r>
        <w:rPr>
          <w:rFonts w:ascii="Times New Roman" w:hAnsi="Times New Roman" w:cs="Times New Roman"/>
          <w:sz w:val="24"/>
          <w:szCs w:val="24"/>
          <w:lang w:val="en-US"/>
        </w:rPr>
        <w:t>In conclusion, the research participants suggested that technology provides boundless access for them to connect with others, exploring various topics of interest and providing higher flexibility to them in organizing their own resources, adopting their own learning styles and deciding to study individually or collaboratively. Clearly, technology has significant impacts for the development of SDL.</w:t>
      </w:r>
    </w:p>
    <w:p w14:paraId="5EAFCF61" w14:textId="77777777" w:rsidR="00E82F66" w:rsidRDefault="00E82F66" w:rsidP="00F34021">
      <w:pPr>
        <w:jc w:val="both"/>
        <w:rPr>
          <w:rFonts w:ascii="Times New Roman" w:hAnsi="Times New Roman" w:cs="Times New Roman"/>
          <w:sz w:val="24"/>
          <w:szCs w:val="24"/>
          <w:lang w:val="en-US"/>
        </w:rPr>
      </w:pPr>
    </w:p>
    <w:p w14:paraId="19B39CC0" w14:textId="77777777" w:rsidR="00DA6F85" w:rsidRPr="00F90258" w:rsidRDefault="00F90258" w:rsidP="00F90258">
      <w:pPr>
        <w:pStyle w:val="Heading1"/>
      </w:pPr>
      <w:r w:rsidRPr="00F90258">
        <w:t>Discussion and implications for future research</w:t>
      </w:r>
    </w:p>
    <w:p w14:paraId="1A91236E" w14:textId="77777777" w:rsidR="00F90258" w:rsidRDefault="00F90258" w:rsidP="0092280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purpose of this research was to </w:t>
      </w:r>
      <w:r w:rsidRPr="00F90258">
        <w:rPr>
          <w:rFonts w:ascii="Times New Roman" w:hAnsi="Times New Roman" w:cs="Times New Roman"/>
          <w:sz w:val="24"/>
          <w:szCs w:val="24"/>
          <w:lang w:val="en-US"/>
        </w:rPr>
        <w:t>investigate students’ perspectives of SDL within an online learning context</w:t>
      </w:r>
      <w:r>
        <w:rPr>
          <w:rFonts w:ascii="Times New Roman" w:hAnsi="Times New Roman" w:cs="Times New Roman"/>
          <w:sz w:val="24"/>
          <w:szCs w:val="24"/>
          <w:lang w:val="en-US"/>
        </w:rPr>
        <w:t xml:space="preserve">. Three major themes emerged from critical analysis of the interview data. The themes include: </w:t>
      </w:r>
      <w:r w:rsidR="0092280D">
        <w:rPr>
          <w:rFonts w:ascii="Times New Roman" w:hAnsi="Times New Roman" w:cs="Times New Roman"/>
          <w:sz w:val="24"/>
          <w:szCs w:val="24"/>
          <w:lang w:val="en-US"/>
        </w:rPr>
        <w:t>(</w:t>
      </w:r>
      <w:proofErr w:type="spellStart"/>
      <w:r w:rsidR="0092280D">
        <w:rPr>
          <w:rFonts w:ascii="Times New Roman" w:hAnsi="Times New Roman" w:cs="Times New Roman"/>
          <w:sz w:val="24"/>
          <w:szCs w:val="24"/>
          <w:lang w:val="en-US"/>
        </w:rPr>
        <w:t>i</w:t>
      </w:r>
      <w:proofErr w:type="spellEnd"/>
      <w:r w:rsidR="0092280D">
        <w:rPr>
          <w:rFonts w:ascii="Times New Roman" w:hAnsi="Times New Roman" w:cs="Times New Roman"/>
          <w:sz w:val="24"/>
          <w:szCs w:val="24"/>
          <w:lang w:val="en-US"/>
        </w:rPr>
        <w:t xml:space="preserve">) </w:t>
      </w:r>
      <w:r w:rsidR="0092280D" w:rsidRPr="0092280D">
        <w:rPr>
          <w:rFonts w:ascii="Times New Roman" w:hAnsi="Times New Roman" w:cs="Times New Roman"/>
          <w:sz w:val="24"/>
          <w:szCs w:val="24"/>
          <w:lang w:val="en-US"/>
        </w:rPr>
        <w:t>Considering oneself technologically literate users increase self-efficacy and promote SDL</w:t>
      </w:r>
      <w:r w:rsidR="0092280D">
        <w:rPr>
          <w:rFonts w:ascii="Times New Roman" w:hAnsi="Times New Roman" w:cs="Times New Roman"/>
          <w:sz w:val="24"/>
          <w:szCs w:val="24"/>
          <w:lang w:val="en-US"/>
        </w:rPr>
        <w:t xml:space="preserve">, (ii) </w:t>
      </w:r>
      <w:r w:rsidR="0092280D" w:rsidRPr="0092280D">
        <w:rPr>
          <w:rFonts w:ascii="Times New Roman" w:hAnsi="Times New Roman" w:cs="Times New Roman"/>
          <w:sz w:val="24"/>
          <w:szCs w:val="24"/>
          <w:lang w:val="en-US"/>
        </w:rPr>
        <w:t>SDL is a flexible way of learning – learner control</w:t>
      </w:r>
      <w:r w:rsidR="0092280D">
        <w:rPr>
          <w:rFonts w:ascii="Times New Roman" w:hAnsi="Times New Roman" w:cs="Times New Roman"/>
          <w:sz w:val="24"/>
          <w:szCs w:val="24"/>
          <w:lang w:val="en-US"/>
        </w:rPr>
        <w:t xml:space="preserve">, and (iii) </w:t>
      </w:r>
      <w:r w:rsidR="0092280D" w:rsidRPr="0092280D">
        <w:rPr>
          <w:rFonts w:ascii="Times New Roman" w:hAnsi="Times New Roman" w:cs="Times New Roman"/>
          <w:sz w:val="24"/>
          <w:szCs w:val="24"/>
          <w:lang w:val="en-US"/>
        </w:rPr>
        <w:t>Technology as catalyst to SDL process in the context of online learning</w:t>
      </w:r>
      <w:r w:rsidR="0092280D">
        <w:rPr>
          <w:rFonts w:ascii="Times New Roman" w:hAnsi="Times New Roman" w:cs="Times New Roman"/>
          <w:sz w:val="24"/>
          <w:szCs w:val="24"/>
          <w:lang w:val="en-US"/>
        </w:rPr>
        <w:t xml:space="preserve">. </w:t>
      </w:r>
      <w:r w:rsidR="0092280D" w:rsidRPr="0092280D">
        <w:rPr>
          <w:rFonts w:ascii="Times New Roman" w:hAnsi="Times New Roman" w:cs="Times New Roman"/>
          <w:sz w:val="24"/>
          <w:szCs w:val="24"/>
          <w:lang w:val="en-US"/>
        </w:rPr>
        <w:t xml:space="preserve">   </w:t>
      </w:r>
    </w:p>
    <w:p w14:paraId="4D08F6D8" w14:textId="77777777" w:rsidR="00D86661" w:rsidRDefault="00D86661" w:rsidP="0092280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analyzing learner control in the online context, the key characteristics of increasing control over their own learning particularly in terms of the flexibility of time, place of learning and types of learning activity emerged. This relationship between SDL and learner control closely aligns with </w:t>
      </w:r>
      <w:proofErr w:type="spellStart"/>
      <w:r>
        <w:rPr>
          <w:rFonts w:ascii="Times New Roman" w:hAnsi="Times New Roman" w:cs="Times New Roman"/>
          <w:sz w:val="24"/>
          <w:szCs w:val="24"/>
          <w:lang w:val="en-US"/>
        </w:rPr>
        <w:t>Boud</w:t>
      </w:r>
      <w:proofErr w:type="spellEnd"/>
      <w:r>
        <w:rPr>
          <w:rFonts w:ascii="Times New Roman" w:hAnsi="Times New Roman" w:cs="Times New Roman"/>
          <w:sz w:val="24"/>
          <w:szCs w:val="24"/>
          <w:lang w:val="en-US"/>
        </w:rPr>
        <w:t xml:space="preserve"> &amp; Bridge’s (1975) dimensions of SDL which places a greater emphasis on self-learning pace and method. In this regard, the flexibility of an online learning environment leads to increased self-direction. While retaining autonomy in the individual’s learning process, the SDL processes of selecting, monitoring and assessing one’s learning were enhanced with technology as it drives for a more integrative learning process. In relation to research participants’ self-efficacy and readiness for SDL in the online context, the research participants discussed how their familiarity with technology increases their confidence in their ability to self-direct their learning in the online context. </w:t>
      </w:r>
    </w:p>
    <w:p w14:paraId="6BF2AC09" w14:textId="77777777" w:rsidR="00D86661" w:rsidRPr="0092280D" w:rsidRDefault="00D86661" w:rsidP="0092280D">
      <w:pPr>
        <w:jc w:val="both"/>
        <w:rPr>
          <w:rFonts w:ascii="Times New Roman" w:hAnsi="Times New Roman" w:cs="Times New Roman"/>
          <w:sz w:val="24"/>
          <w:szCs w:val="24"/>
          <w:lang w:val="en-US"/>
        </w:rPr>
      </w:pPr>
      <w:r>
        <w:rPr>
          <w:rFonts w:ascii="Times New Roman" w:hAnsi="Times New Roman" w:cs="Times New Roman"/>
          <w:sz w:val="24"/>
          <w:szCs w:val="24"/>
          <w:lang w:val="en-US"/>
        </w:rPr>
        <w:t>A critical analysis of this study’s findings contributes to the understanding of SDL in the online learning context in terms of learner experiences and perspectives which addresses learner control and self-efficacy as essential part of SDL. With much of the research on SDL rooted in traditional learning setting, future research exploring the adult learning theory in the online environment is crucial to (</w:t>
      </w: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increase our understanding of SDL in the online learning environment, (ii) offer SDL an alternative platform other than the traditional face-to-face context, and (iii) explore learning activities that could promoted SDL in online context.  </w:t>
      </w:r>
    </w:p>
    <w:p w14:paraId="74215C4B" w14:textId="77777777" w:rsidR="00C3322A" w:rsidRDefault="00C3322A" w:rsidP="00285105">
      <w:pPr>
        <w:jc w:val="both"/>
        <w:rPr>
          <w:rFonts w:ascii="Times New Roman" w:hAnsi="Times New Roman" w:cs="Times New Roman"/>
          <w:b/>
          <w:sz w:val="24"/>
          <w:szCs w:val="24"/>
          <w:lang w:val="en-US"/>
        </w:rPr>
      </w:pPr>
    </w:p>
    <w:p w14:paraId="3EDE8C4D" w14:textId="77777777" w:rsidR="00C3322A" w:rsidRDefault="00C3322A" w:rsidP="00285105">
      <w:pPr>
        <w:jc w:val="both"/>
        <w:rPr>
          <w:rFonts w:ascii="Times New Roman" w:hAnsi="Times New Roman" w:cs="Times New Roman"/>
          <w:b/>
          <w:sz w:val="24"/>
          <w:szCs w:val="24"/>
          <w:lang w:val="en-US"/>
        </w:rPr>
      </w:pPr>
    </w:p>
    <w:p w14:paraId="7AB944C1" w14:textId="77777777" w:rsidR="00C3322A" w:rsidRDefault="00C3322A" w:rsidP="00285105">
      <w:pPr>
        <w:jc w:val="both"/>
        <w:rPr>
          <w:rFonts w:ascii="Times New Roman" w:hAnsi="Times New Roman" w:cs="Times New Roman"/>
          <w:b/>
          <w:sz w:val="24"/>
          <w:szCs w:val="24"/>
          <w:lang w:val="en-US"/>
        </w:rPr>
      </w:pPr>
    </w:p>
    <w:p w14:paraId="57BEC0DE" w14:textId="77777777" w:rsidR="009D12AD" w:rsidRDefault="009D12AD" w:rsidP="00285105">
      <w:pPr>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References</w:t>
      </w:r>
    </w:p>
    <w:p w14:paraId="7965E219" w14:textId="77777777" w:rsidR="00C3322A" w:rsidRDefault="00C3322A" w:rsidP="00C3322A">
      <w:pPr>
        <w:spacing w:line="480" w:lineRule="auto"/>
        <w:ind w:left="720" w:hanging="720"/>
        <w:rPr>
          <w:rFonts w:ascii="Times New Roman" w:hAnsi="Times New Roman" w:cs="Times New Roman"/>
          <w:sz w:val="24"/>
          <w:szCs w:val="24"/>
          <w:shd w:val="clear" w:color="auto" w:fill="FFFFFF"/>
        </w:rPr>
      </w:pPr>
      <w:proofErr w:type="spellStart"/>
      <w:r w:rsidRPr="00837584">
        <w:rPr>
          <w:rFonts w:ascii="Times New Roman" w:hAnsi="Times New Roman" w:cs="Times New Roman"/>
          <w:sz w:val="24"/>
          <w:szCs w:val="24"/>
          <w:shd w:val="clear" w:color="auto" w:fill="FFFFFF"/>
        </w:rPr>
        <w:t>Boud</w:t>
      </w:r>
      <w:proofErr w:type="spellEnd"/>
      <w:r w:rsidRPr="00837584">
        <w:rPr>
          <w:rFonts w:ascii="Times New Roman" w:hAnsi="Times New Roman" w:cs="Times New Roman"/>
          <w:sz w:val="24"/>
          <w:szCs w:val="24"/>
          <w:shd w:val="clear" w:color="auto" w:fill="FFFFFF"/>
        </w:rPr>
        <w:t>, D. J., &amp; Bridge, W. (1975). Keller plan: A case study in individualised lear</w:t>
      </w:r>
      <w:r>
        <w:rPr>
          <w:rFonts w:ascii="Times New Roman" w:hAnsi="Times New Roman" w:cs="Times New Roman"/>
          <w:sz w:val="24"/>
          <w:szCs w:val="24"/>
          <w:shd w:val="clear" w:color="auto" w:fill="FFFFFF"/>
        </w:rPr>
        <w:t xml:space="preserve">ning. </w:t>
      </w:r>
      <w:r w:rsidRPr="00837584">
        <w:rPr>
          <w:rFonts w:ascii="Times New Roman" w:hAnsi="Times New Roman" w:cs="Times New Roman"/>
          <w:sz w:val="24"/>
          <w:szCs w:val="24"/>
          <w:shd w:val="clear" w:color="auto" w:fill="FFFFFF"/>
        </w:rPr>
        <w:t xml:space="preserve">In </w:t>
      </w:r>
      <w:r w:rsidRPr="00C3322A">
        <w:rPr>
          <w:rFonts w:ascii="Times New Roman" w:hAnsi="Times New Roman" w:cs="Times New Roman"/>
          <w:i/>
          <w:sz w:val="24"/>
          <w:szCs w:val="24"/>
          <w:shd w:val="clear" w:color="auto" w:fill="FFFFFF"/>
        </w:rPr>
        <w:t>Nuffield Foundation Group for Research and Innovation in Higher Education</w:t>
      </w:r>
      <w:r>
        <w:rPr>
          <w:rFonts w:ascii="Times New Roman" w:hAnsi="Times New Roman" w:cs="Times New Roman"/>
          <w:sz w:val="24"/>
          <w:szCs w:val="24"/>
          <w:shd w:val="clear" w:color="auto" w:fill="FFFFFF"/>
        </w:rPr>
        <w:t xml:space="preserve">. </w:t>
      </w:r>
      <w:r w:rsidRPr="00837584">
        <w:rPr>
          <w:rFonts w:ascii="Times New Roman" w:hAnsi="Times New Roman" w:cs="Times New Roman"/>
          <w:sz w:val="24"/>
          <w:szCs w:val="24"/>
          <w:shd w:val="clear" w:color="auto" w:fill="FFFFFF"/>
        </w:rPr>
        <w:t>Towards independence in learning (Paper no</w:t>
      </w:r>
      <w:r>
        <w:rPr>
          <w:rFonts w:ascii="Times New Roman" w:hAnsi="Times New Roman" w:cs="Times New Roman"/>
          <w:sz w:val="24"/>
          <w:szCs w:val="24"/>
          <w:shd w:val="clear" w:color="auto" w:fill="FFFFFF"/>
        </w:rPr>
        <w:t xml:space="preserve">. 5.1). London, United Kingdom: </w:t>
      </w:r>
      <w:r w:rsidRPr="00837584">
        <w:rPr>
          <w:rFonts w:ascii="Times New Roman" w:hAnsi="Times New Roman" w:cs="Times New Roman"/>
          <w:sz w:val="24"/>
          <w:szCs w:val="24"/>
          <w:shd w:val="clear" w:color="auto" w:fill="FFFFFF"/>
        </w:rPr>
        <w:t>Nuffield Foundation.</w:t>
      </w:r>
    </w:p>
    <w:p w14:paraId="549FE50B" w14:textId="77777777" w:rsidR="00C3322A" w:rsidRDefault="00C3322A" w:rsidP="00C3322A">
      <w:pPr>
        <w:spacing w:line="480" w:lineRule="auto"/>
        <w:ind w:left="720" w:hanging="720"/>
        <w:rPr>
          <w:rFonts w:ascii="Times New Roman" w:hAnsi="Times New Roman" w:cs="Times New Roman"/>
          <w:sz w:val="24"/>
          <w:szCs w:val="24"/>
          <w:shd w:val="clear" w:color="auto" w:fill="FFFFFF"/>
        </w:rPr>
      </w:pPr>
      <w:r w:rsidRPr="00C3322A">
        <w:rPr>
          <w:rFonts w:ascii="Times New Roman" w:hAnsi="Times New Roman" w:cs="Times New Roman"/>
          <w:sz w:val="24"/>
          <w:szCs w:val="24"/>
          <w:shd w:val="clear" w:color="auto" w:fill="FFFFFF"/>
        </w:rPr>
        <w:t xml:space="preserve">Brookfield, S. D. (2013). </w:t>
      </w:r>
      <w:r w:rsidRPr="00C3322A">
        <w:rPr>
          <w:rFonts w:ascii="Times New Roman" w:hAnsi="Times New Roman" w:cs="Times New Roman"/>
          <w:i/>
          <w:sz w:val="24"/>
          <w:szCs w:val="24"/>
          <w:shd w:val="clear" w:color="auto" w:fill="FFFFFF"/>
        </w:rPr>
        <w:t>Powerful techniques for teaching adults</w:t>
      </w:r>
      <w:r w:rsidRPr="00C3322A">
        <w:rPr>
          <w:rFonts w:ascii="Times New Roman" w:hAnsi="Times New Roman" w:cs="Times New Roman"/>
          <w:sz w:val="24"/>
          <w:szCs w:val="24"/>
          <w:shd w:val="clear" w:color="auto" w:fill="FFFFFF"/>
        </w:rPr>
        <w:t xml:space="preserve">. San Francisco, CA: </w:t>
      </w:r>
      <w:proofErr w:type="spellStart"/>
      <w:r w:rsidRPr="00C3322A">
        <w:rPr>
          <w:rFonts w:ascii="Times New Roman" w:hAnsi="Times New Roman" w:cs="Times New Roman"/>
          <w:sz w:val="24"/>
          <w:szCs w:val="24"/>
          <w:shd w:val="clear" w:color="auto" w:fill="FFFFFF"/>
        </w:rPr>
        <w:t>Jossey</w:t>
      </w:r>
      <w:proofErr w:type="spellEnd"/>
      <w:r w:rsidRPr="00C3322A">
        <w:rPr>
          <w:rFonts w:ascii="Times New Roman" w:hAnsi="Times New Roman" w:cs="Times New Roman"/>
          <w:sz w:val="24"/>
          <w:szCs w:val="24"/>
          <w:shd w:val="clear" w:color="auto" w:fill="FFFFFF"/>
        </w:rPr>
        <w:t>-Bass.</w:t>
      </w:r>
    </w:p>
    <w:p w14:paraId="1522A958" w14:textId="77777777" w:rsidR="00C3322A" w:rsidRDefault="00C3322A" w:rsidP="00C3322A">
      <w:pPr>
        <w:spacing w:line="480" w:lineRule="auto"/>
        <w:ind w:left="720" w:hanging="720"/>
        <w:rPr>
          <w:rFonts w:ascii="Times New Roman" w:hAnsi="Times New Roman" w:cs="Times New Roman"/>
          <w:sz w:val="24"/>
          <w:szCs w:val="24"/>
          <w:shd w:val="clear" w:color="auto" w:fill="FFFFFF"/>
        </w:rPr>
      </w:pPr>
      <w:r w:rsidRPr="00E03F78">
        <w:rPr>
          <w:rFonts w:ascii="Times New Roman" w:hAnsi="Times New Roman" w:cs="Times New Roman"/>
          <w:sz w:val="24"/>
          <w:szCs w:val="24"/>
          <w:shd w:val="clear" w:color="auto" w:fill="FFFFFF"/>
        </w:rPr>
        <w:t xml:space="preserve">Candy, P. C. (1991) </w:t>
      </w:r>
      <w:r w:rsidRPr="00E03F78">
        <w:rPr>
          <w:rFonts w:ascii="Times New Roman" w:hAnsi="Times New Roman" w:cs="Times New Roman"/>
          <w:i/>
          <w:sz w:val="24"/>
          <w:szCs w:val="24"/>
          <w:shd w:val="clear" w:color="auto" w:fill="FFFFFF"/>
        </w:rPr>
        <w:t>Self-direction for lifelong learning: A comprehensive guide to theory and practice</w:t>
      </w:r>
      <w:r w:rsidRPr="00E03F78">
        <w:rPr>
          <w:rFonts w:ascii="Times New Roman" w:hAnsi="Times New Roman" w:cs="Times New Roman"/>
          <w:sz w:val="24"/>
          <w:szCs w:val="24"/>
          <w:shd w:val="clear" w:color="auto" w:fill="FFFFFF"/>
        </w:rPr>
        <w:t xml:space="preserve">. San Francisco, CA: </w:t>
      </w:r>
      <w:proofErr w:type="spellStart"/>
      <w:r w:rsidRPr="00E03F78">
        <w:rPr>
          <w:rFonts w:ascii="Times New Roman" w:hAnsi="Times New Roman" w:cs="Times New Roman"/>
          <w:sz w:val="24"/>
          <w:szCs w:val="24"/>
          <w:shd w:val="clear" w:color="auto" w:fill="FFFFFF"/>
        </w:rPr>
        <w:t>Jossey</w:t>
      </w:r>
      <w:proofErr w:type="spellEnd"/>
      <w:r w:rsidRPr="00E03F78">
        <w:rPr>
          <w:rFonts w:ascii="Times New Roman" w:hAnsi="Times New Roman" w:cs="Times New Roman"/>
          <w:sz w:val="24"/>
          <w:szCs w:val="24"/>
          <w:shd w:val="clear" w:color="auto" w:fill="FFFFFF"/>
        </w:rPr>
        <w:t>-Bass.</w:t>
      </w:r>
    </w:p>
    <w:p w14:paraId="6DC76058" w14:textId="77777777" w:rsidR="00C3322A" w:rsidRDefault="00C3322A" w:rsidP="00C3322A">
      <w:pPr>
        <w:spacing w:line="480" w:lineRule="auto"/>
        <w:ind w:left="720" w:hanging="720"/>
        <w:rPr>
          <w:rFonts w:ascii="Times New Roman" w:hAnsi="Times New Roman" w:cs="Times New Roman"/>
          <w:sz w:val="24"/>
          <w:szCs w:val="24"/>
        </w:rPr>
      </w:pPr>
      <w:r w:rsidRPr="00093927">
        <w:rPr>
          <w:rFonts w:ascii="Times New Roman" w:hAnsi="Times New Roman" w:cs="Times New Roman"/>
          <w:sz w:val="24"/>
          <w:szCs w:val="24"/>
        </w:rPr>
        <w:t xml:space="preserve">Chandler, R., </w:t>
      </w:r>
      <w:proofErr w:type="spellStart"/>
      <w:r w:rsidRPr="00093927">
        <w:rPr>
          <w:rFonts w:ascii="Times New Roman" w:hAnsi="Times New Roman" w:cs="Times New Roman"/>
          <w:sz w:val="24"/>
          <w:szCs w:val="24"/>
        </w:rPr>
        <w:t>Anstery</w:t>
      </w:r>
      <w:proofErr w:type="spellEnd"/>
      <w:r w:rsidRPr="00093927">
        <w:rPr>
          <w:rFonts w:ascii="Times New Roman" w:hAnsi="Times New Roman" w:cs="Times New Roman"/>
          <w:sz w:val="24"/>
          <w:szCs w:val="24"/>
        </w:rPr>
        <w:t xml:space="preserve">, E. &amp; Ross, H. (2015) Listening to voices and visualizing data in qualitative research: </w:t>
      </w:r>
      <w:proofErr w:type="spellStart"/>
      <w:r w:rsidRPr="00093927">
        <w:rPr>
          <w:rFonts w:ascii="Times New Roman" w:hAnsi="Times New Roman" w:cs="Times New Roman"/>
          <w:sz w:val="24"/>
          <w:szCs w:val="24"/>
        </w:rPr>
        <w:t>Hypermodal</w:t>
      </w:r>
      <w:proofErr w:type="spellEnd"/>
      <w:r w:rsidRPr="00093927">
        <w:rPr>
          <w:rFonts w:ascii="Times New Roman" w:hAnsi="Times New Roman" w:cs="Times New Roman"/>
          <w:sz w:val="24"/>
          <w:szCs w:val="24"/>
        </w:rPr>
        <w:t xml:space="preserve"> dissemination possibilities. 5(2). </w:t>
      </w:r>
      <w:r w:rsidRPr="00093927">
        <w:rPr>
          <w:rFonts w:ascii="Times New Roman" w:hAnsi="Times New Roman" w:cs="Times New Roman"/>
          <w:i/>
          <w:sz w:val="24"/>
          <w:szCs w:val="24"/>
        </w:rPr>
        <w:t>SAGE Open</w:t>
      </w:r>
      <w:r w:rsidRPr="00093927">
        <w:rPr>
          <w:rFonts w:ascii="Times New Roman" w:hAnsi="Times New Roman" w:cs="Times New Roman"/>
          <w:sz w:val="24"/>
          <w:szCs w:val="24"/>
        </w:rPr>
        <w:t xml:space="preserve">. DOI: 10.1177/2158244015592166. </w:t>
      </w:r>
    </w:p>
    <w:p w14:paraId="14C805D5" w14:textId="77777777" w:rsidR="00C3322A" w:rsidRDefault="00C3322A" w:rsidP="00C3322A">
      <w:pPr>
        <w:spacing w:line="480" w:lineRule="auto"/>
        <w:ind w:left="720" w:hanging="720"/>
        <w:rPr>
          <w:rFonts w:ascii="Times New Roman" w:hAnsi="Times New Roman" w:cs="Times New Roman"/>
          <w:sz w:val="24"/>
          <w:szCs w:val="24"/>
          <w:shd w:val="clear" w:color="auto" w:fill="FFFFFF"/>
        </w:rPr>
      </w:pPr>
      <w:proofErr w:type="spellStart"/>
      <w:r w:rsidRPr="00093927">
        <w:rPr>
          <w:rFonts w:ascii="Times New Roman" w:hAnsi="Times New Roman" w:cs="Times New Roman"/>
          <w:sz w:val="24"/>
          <w:szCs w:val="24"/>
          <w:shd w:val="clear" w:color="auto" w:fill="FFFFFF"/>
        </w:rPr>
        <w:t>Charmaz</w:t>
      </w:r>
      <w:proofErr w:type="spellEnd"/>
      <w:r w:rsidRPr="00093927">
        <w:rPr>
          <w:rFonts w:ascii="Times New Roman" w:hAnsi="Times New Roman" w:cs="Times New Roman"/>
          <w:sz w:val="24"/>
          <w:szCs w:val="24"/>
          <w:shd w:val="clear" w:color="auto" w:fill="FFFFFF"/>
        </w:rPr>
        <w:t>, K. (2014)</w:t>
      </w:r>
      <w:r w:rsidRPr="00093927">
        <w:rPr>
          <w:rStyle w:val="apple-converted-space"/>
          <w:rFonts w:ascii="Times New Roman" w:hAnsi="Times New Roman" w:cs="Times New Roman"/>
          <w:sz w:val="24"/>
          <w:szCs w:val="24"/>
          <w:shd w:val="clear" w:color="auto" w:fill="FFFFFF"/>
        </w:rPr>
        <w:t> </w:t>
      </w:r>
      <w:r w:rsidRPr="00093927">
        <w:rPr>
          <w:rFonts w:ascii="Times New Roman" w:hAnsi="Times New Roman" w:cs="Times New Roman"/>
          <w:i/>
          <w:iCs/>
          <w:sz w:val="24"/>
          <w:szCs w:val="24"/>
          <w:bdr w:val="none" w:sz="0" w:space="0" w:color="auto" w:frame="1"/>
          <w:shd w:val="clear" w:color="auto" w:fill="FFFFFF"/>
        </w:rPr>
        <w:t>Constructing grounded theory</w:t>
      </w:r>
      <w:r w:rsidRPr="00093927">
        <w:rPr>
          <w:rFonts w:ascii="Times New Roman" w:hAnsi="Times New Roman" w:cs="Times New Roman"/>
          <w:sz w:val="24"/>
          <w:szCs w:val="24"/>
          <w:shd w:val="clear" w:color="auto" w:fill="FFFFFF"/>
        </w:rPr>
        <w:t>. 2</w:t>
      </w:r>
      <w:r w:rsidRPr="00093927">
        <w:rPr>
          <w:rFonts w:ascii="Times New Roman" w:hAnsi="Times New Roman" w:cs="Times New Roman"/>
          <w:sz w:val="24"/>
          <w:szCs w:val="24"/>
          <w:shd w:val="clear" w:color="auto" w:fill="FFFFFF"/>
          <w:vertAlign w:val="superscript"/>
        </w:rPr>
        <w:t>nd</w:t>
      </w:r>
      <w:r w:rsidRPr="00093927">
        <w:rPr>
          <w:rFonts w:ascii="Times New Roman" w:hAnsi="Times New Roman" w:cs="Times New Roman"/>
          <w:sz w:val="24"/>
          <w:szCs w:val="24"/>
          <w:shd w:val="clear" w:color="auto" w:fill="FFFFFF"/>
        </w:rPr>
        <w:t xml:space="preserve"> ed. London: SAGE</w:t>
      </w:r>
    </w:p>
    <w:p w14:paraId="58948B94" w14:textId="6B8FA762" w:rsidR="00C3322A" w:rsidRDefault="00C3322A" w:rsidP="00C3322A">
      <w:pPr>
        <w:spacing w:line="480" w:lineRule="auto"/>
        <w:ind w:left="720" w:hanging="720"/>
        <w:rPr>
          <w:rFonts w:ascii="Times New Roman" w:hAnsi="Times New Roman" w:cs="Times New Roman"/>
          <w:sz w:val="24"/>
          <w:szCs w:val="24"/>
          <w:shd w:val="clear" w:color="auto" w:fill="FFFFFF"/>
        </w:rPr>
      </w:pPr>
      <w:proofErr w:type="spellStart"/>
      <w:r w:rsidRPr="00C3322A">
        <w:rPr>
          <w:rFonts w:ascii="Times New Roman" w:hAnsi="Times New Roman" w:cs="Times New Roman"/>
          <w:sz w:val="24"/>
          <w:szCs w:val="24"/>
          <w:shd w:val="clear" w:color="auto" w:fill="FFFFFF"/>
        </w:rPr>
        <w:t>Chatti</w:t>
      </w:r>
      <w:proofErr w:type="spellEnd"/>
      <w:r w:rsidRPr="00C3322A">
        <w:rPr>
          <w:rFonts w:ascii="Times New Roman" w:hAnsi="Times New Roman" w:cs="Times New Roman"/>
          <w:sz w:val="24"/>
          <w:szCs w:val="24"/>
          <w:shd w:val="clear" w:color="auto" w:fill="FFFFFF"/>
        </w:rPr>
        <w:t xml:space="preserve">, M. A., </w:t>
      </w:r>
      <w:proofErr w:type="spellStart"/>
      <w:r w:rsidRPr="00C3322A">
        <w:rPr>
          <w:rFonts w:ascii="Times New Roman" w:hAnsi="Times New Roman" w:cs="Times New Roman"/>
          <w:sz w:val="24"/>
          <w:szCs w:val="24"/>
          <w:shd w:val="clear" w:color="auto" w:fill="FFFFFF"/>
        </w:rPr>
        <w:t>Agustiawan</w:t>
      </w:r>
      <w:proofErr w:type="spellEnd"/>
      <w:r w:rsidRPr="00C3322A">
        <w:rPr>
          <w:rFonts w:ascii="Times New Roman" w:hAnsi="Times New Roman" w:cs="Times New Roman"/>
          <w:sz w:val="24"/>
          <w:szCs w:val="24"/>
          <w:shd w:val="clear" w:color="auto" w:fill="FFFFFF"/>
        </w:rPr>
        <w:t xml:space="preserve">, M. R., </w:t>
      </w:r>
      <w:proofErr w:type="spellStart"/>
      <w:r w:rsidRPr="00C3322A">
        <w:rPr>
          <w:rFonts w:ascii="Times New Roman" w:hAnsi="Times New Roman" w:cs="Times New Roman"/>
          <w:sz w:val="24"/>
          <w:szCs w:val="24"/>
          <w:shd w:val="clear" w:color="auto" w:fill="FFFFFF"/>
        </w:rPr>
        <w:t>Jarke</w:t>
      </w:r>
      <w:proofErr w:type="spellEnd"/>
      <w:r w:rsidRPr="00C3322A">
        <w:rPr>
          <w:rFonts w:ascii="Times New Roman" w:hAnsi="Times New Roman" w:cs="Times New Roman"/>
          <w:sz w:val="24"/>
          <w:szCs w:val="24"/>
          <w:shd w:val="clear" w:color="auto" w:fill="FFFFFF"/>
        </w:rPr>
        <w:t xml:space="preserve">, M., and Specht, M. </w:t>
      </w:r>
      <w:r>
        <w:rPr>
          <w:rFonts w:ascii="Times New Roman" w:hAnsi="Times New Roman" w:cs="Times New Roman"/>
          <w:sz w:val="24"/>
          <w:szCs w:val="24"/>
          <w:shd w:val="clear" w:color="auto" w:fill="FFFFFF"/>
        </w:rPr>
        <w:t>(</w:t>
      </w:r>
      <w:r w:rsidRPr="00C3322A">
        <w:rPr>
          <w:rFonts w:ascii="Times New Roman" w:hAnsi="Times New Roman" w:cs="Times New Roman"/>
          <w:sz w:val="24"/>
          <w:szCs w:val="24"/>
          <w:shd w:val="clear" w:color="auto" w:fill="FFFFFF"/>
        </w:rPr>
        <w:t>2010</w:t>
      </w:r>
      <w:r>
        <w:rPr>
          <w:rFonts w:ascii="Times New Roman" w:hAnsi="Times New Roman" w:cs="Times New Roman"/>
          <w:sz w:val="24"/>
          <w:szCs w:val="24"/>
          <w:shd w:val="clear" w:color="auto" w:fill="FFFFFF"/>
        </w:rPr>
        <w:t>)</w:t>
      </w:r>
      <w:r w:rsidRPr="00C3322A">
        <w:rPr>
          <w:rFonts w:ascii="Times New Roman" w:hAnsi="Times New Roman" w:cs="Times New Roman"/>
          <w:sz w:val="24"/>
          <w:szCs w:val="24"/>
          <w:shd w:val="clear" w:color="auto" w:fill="FFFFFF"/>
        </w:rPr>
        <w:t>. “Toward a Personal Learning Environment Framework</w:t>
      </w:r>
      <w:r w:rsidRPr="00C3322A">
        <w:rPr>
          <w:rFonts w:ascii="Times New Roman" w:hAnsi="Times New Roman" w:cs="Times New Roman"/>
          <w:i/>
          <w:sz w:val="24"/>
          <w:szCs w:val="24"/>
          <w:shd w:val="clear" w:color="auto" w:fill="FFFFFF"/>
        </w:rPr>
        <w:t>,” International Journal of Virtual and Personal Learning Environments</w:t>
      </w:r>
      <w:r>
        <w:rPr>
          <w:rFonts w:ascii="Times New Roman" w:hAnsi="Times New Roman" w:cs="Times New Roman"/>
          <w:sz w:val="24"/>
          <w:szCs w:val="24"/>
          <w:shd w:val="clear" w:color="auto" w:fill="FFFFFF"/>
        </w:rPr>
        <w:t xml:space="preserve">. 1(4): </w:t>
      </w:r>
      <w:r w:rsidRPr="00C3322A">
        <w:rPr>
          <w:rFonts w:ascii="Times New Roman" w:hAnsi="Times New Roman" w:cs="Times New Roman"/>
          <w:sz w:val="24"/>
          <w:szCs w:val="24"/>
          <w:shd w:val="clear" w:color="auto" w:fill="FFFFFF"/>
        </w:rPr>
        <w:t>66–85 (</w:t>
      </w:r>
      <w:proofErr w:type="spellStart"/>
      <w:r w:rsidRPr="00C3322A">
        <w:rPr>
          <w:rFonts w:ascii="Times New Roman" w:hAnsi="Times New Roman" w:cs="Times New Roman"/>
          <w:sz w:val="24"/>
          <w:szCs w:val="24"/>
          <w:shd w:val="clear" w:color="auto" w:fill="FFFFFF"/>
        </w:rPr>
        <w:t>doi</w:t>
      </w:r>
      <w:proofErr w:type="spellEnd"/>
      <w:r w:rsidRPr="00C3322A">
        <w:rPr>
          <w:rFonts w:ascii="Times New Roman" w:hAnsi="Times New Roman" w:cs="Times New Roman"/>
          <w:sz w:val="24"/>
          <w:szCs w:val="24"/>
          <w:shd w:val="clear" w:color="auto" w:fill="FFFFFF"/>
        </w:rPr>
        <w:t>: 10.4018/jvple.2010100105).</w:t>
      </w:r>
    </w:p>
    <w:p w14:paraId="55BB8661" w14:textId="0FBB83F9" w:rsidR="00C3322A" w:rsidRDefault="00C3322A" w:rsidP="00C3322A">
      <w:pPr>
        <w:spacing w:line="480" w:lineRule="auto"/>
        <w:ind w:left="720" w:hanging="720"/>
        <w:rPr>
          <w:rFonts w:ascii="Times New Roman" w:hAnsi="Times New Roman" w:cs="Times New Roman"/>
          <w:sz w:val="24"/>
          <w:szCs w:val="24"/>
          <w:shd w:val="clear" w:color="auto" w:fill="FFFFFF"/>
        </w:rPr>
      </w:pPr>
      <w:r w:rsidRPr="00C3322A">
        <w:rPr>
          <w:rFonts w:ascii="Times New Roman" w:hAnsi="Times New Roman" w:cs="Times New Roman"/>
          <w:sz w:val="24"/>
          <w:szCs w:val="24"/>
          <w:shd w:val="clear" w:color="auto" w:fill="FFFFFF"/>
        </w:rPr>
        <w:t xml:space="preserve">Costa, F. A., Cruz, E., and </w:t>
      </w:r>
      <w:proofErr w:type="spellStart"/>
      <w:r w:rsidRPr="00C3322A">
        <w:rPr>
          <w:rFonts w:ascii="Times New Roman" w:hAnsi="Times New Roman" w:cs="Times New Roman"/>
          <w:sz w:val="24"/>
          <w:szCs w:val="24"/>
          <w:shd w:val="clear" w:color="auto" w:fill="FFFFFF"/>
        </w:rPr>
        <w:t>Viana</w:t>
      </w:r>
      <w:proofErr w:type="spellEnd"/>
      <w:r w:rsidRPr="00C3322A">
        <w:rPr>
          <w:rFonts w:ascii="Times New Roman" w:hAnsi="Times New Roman" w:cs="Times New Roman"/>
          <w:sz w:val="24"/>
          <w:szCs w:val="24"/>
          <w:shd w:val="clear" w:color="auto" w:fill="FFFFFF"/>
        </w:rPr>
        <w:t xml:space="preserve">, J. </w:t>
      </w:r>
      <w:r>
        <w:rPr>
          <w:rFonts w:ascii="Times New Roman" w:hAnsi="Times New Roman" w:cs="Times New Roman"/>
          <w:sz w:val="24"/>
          <w:szCs w:val="24"/>
          <w:shd w:val="clear" w:color="auto" w:fill="FFFFFF"/>
        </w:rPr>
        <w:t>(</w:t>
      </w:r>
      <w:r w:rsidRPr="00C3322A">
        <w:rPr>
          <w:rFonts w:ascii="Times New Roman" w:hAnsi="Times New Roman" w:cs="Times New Roman"/>
          <w:sz w:val="24"/>
          <w:szCs w:val="24"/>
          <w:shd w:val="clear" w:color="auto" w:fill="FFFFFF"/>
        </w:rPr>
        <w:t>2010</w:t>
      </w:r>
      <w:r>
        <w:rPr>
          <w:rFonts w:ascii="Times New Roman" w:hAnsi="Times New Roman" w:cs="Times New Roman"/>
          <w:sz w:val="24"/>
          <w:szCs w:val="24"/>
          <w:shd w:val="clear" w:color="auto" w:fill="FFFFFF"/>
        </w:rPr>
        <w:t>)</w:t>
      </w:r>
      <w:r w:rsidRPr="00C3322A">
        <w:rPr>
          <w:rFonts w:ascii="Times New Roman" w:hAnsi="Times New Roman" w:cs="Times New Roman"/>
          <w:sz w:val="24"/>
          <w:szCs w:val="24"/>
          <w:shd w:val="clear" w:color="auto" w:fill="FFFFFF"/>
        </w:rPr>
        <w:t>. “Managing personal learning environments: the voice of the students,” in The PLE Conference, The PLE Conference, pp. 1–12.</w:t>
      </w:r>
    </w:p>
    <w:p w14:paraId="161F1A5F" w14:textId="77777777" w:rsidR="00C3322A" w:rsidRDefault="00C3322A" w:rsidP="00C3322A">
      <w:pPr>
        <w:spacing w:line="480" w:lineRule="auto"/>
        <w:ind w:left="720" w:hanging="720"/>
        <w:rPr>
          <w:rFonts w:ascii="Times New Roman" w:hAnsi="Times New Roman" w:cs="Times New Roman"/>
          <w:sz w:val="24"/>
          <w:szCs w:val="24"/>
          <w:shd w:val="clear" w:color="auto" w:fill="FFFFFF"/>
        </w:rPr>
      </w:pPr>
      <w:r w:rsidRPr="009D12AD">
        <w:rPr>
          <w:rFonts w:ascii="Times New Roman" w:hAnsi="Times New Roman" w:cs="Times New Roman"/>
          <w:sz w:val="24"/>
          <w:szCs w:val="24"/>
          <w:shd w:val="clear" w:color="auto" w:fill="FFFFFF"/>
        </w:rPr>
        <w:t xml:space="preserve">Creswell, J. (2009). </w:t>
      </w:r>
      <w:r w:rsidRPr="00FE2AD8">
        <w:rPr>
          <w:rFonts w:ascii="Times New Roman" w:hAnsi="Times New Roman" w:cs="Times New Roman"/>
          <w:i/>
          <w:sz w:val="24"/>
          <w:szCs w:val="24"/>
          <w:shd w:val="clear" w:color="auto" w:fill="FFFFFF"/>
        </w:rPr>
        <w:t>Research design: Qualitative, quantitative, and mixed methods approach</w:t>
      </w:r>
      <w:r w:rsidRPr="009D12AD">
        <w:rPr>
          <w:rFonts w:ascii="Times New Roman" w:hAnsi="Times New Roman" w:cs="Times New Roman"/>
          <w:sz w:val="24"/>
          <w:szCs w:val="24"/>
          <w:shd w:val="clear" w:color="auto" w:fill="FFFFFF"/>
        </w:rPr>
        <w:t>. Thousand Oaks, CA: Sage.</w:t>
      </w:r>
    </w:p>
    <w:p w14:paraId="42436DE7" w14:textId="7D0F02FE" w:rsidR="00C3322A" w:rsidRDefault="00C3322A" w:rsidP="00C3322A">
      <w:pPr>
        <w:spacing w:line="480" w:lineRule="auto"/>
        <w:ind w:left="720" w:hanging="720"/>
        <w:rPr>
          <w:rFonts w:ascii="Times New Roman" w:hAnsi="Times New Roman" w:cs="Times New Roman"/>
          <w:sz w:val="24"/>
          <w:szCs w:val="24"/>
        </w:rPr>
      </w:pPr>
      <w:proofErr w:type="spellStart"/>
      <w:r w:rsidRPr="00C3322A">
        <w:rPr>
          <w:rFonts w:ascii="Times New Roman" w:hAnsi="Times New Roman" w:cs="Times New Roman"/>
          <w:sz w:val="24"/>
          <w:szCs w:val="24"/>
        </w:rPr>
        <w:lastRenderedPageBreak/>
        <w:t>Dettori</w:t>
      </w:r>
      <w:proofErr w:type="spellEnd"/>
      <w:r w:rsidRPr="00C3322A">
        <w:rPr>
          <w:rFonts w:ascii="Times New Roman" w:hAnsi="Times New Roman" w:cs="Times New Roman"/>
          <w:sz w:val="24"/>
          <w:szCs w:val="24"/>
        </w:rPr>
        <w:t xml:space="preserve">, G., and </w:t>
      </w:r>
      <w:proofErr w:type="spellStart"/>
      <w:r w:rsidRPr="00C3322A">
        <w:rPr>
          <w:rFonts w:ascii="Times New Roman" w:hAnsi="Times New Roman" w:cs="Times New Roman"/>
          <w:sz w:val="24"/>
          <w:szCs w:val="24"/>
        </w:rPr>
        <w:t>Persico</w:t>
      </w:r>
      <w:proofErr w:type="spellEnd"/>
      <w:r w:rsidRPr="00C3322A">
        <w:rPr>
          <w:rFonts w:ascii="Times New Roman" w:hAnsi="Times New Roman" w:cs="Times New Roman"/>
          <w:sz w:val="24"/>
          <w:szCs w:val="24"/>
        </w:rPr>
        <w:t xml:space="preserve">, D. (Eds.). </w:t>
      </w:r>
      <w:r w:rsidR="00FE2AD8">
        <w:rPr>
          <w:rFonts w:ascii="Times New Roman" w:hAnsi="Times New Roman" w:cs="Times New Roman"/>
          <w:sz w:val="24"/>
          <w:szCs w:val="24"/>
        </w:rPr>
        <w:t>(</w:t>
      </w:r>
      <w:r w:rsidRPr="00C3322A">
        <w:rPr>
          <w:rFonts w:ascii="Times New Roman" w:hAnsi="Times New Roman" w:cs="Times New Roman"/>
          <w:sz w:val="24"/>
          <w:szCs w:val="24"/>
        </w:rPr>
        <w:t>2010</w:t>
      </w:r>
      <w:r w:rsidR="00FE2AD8">
        <w:rPr>
          <w:rFonts w:ascii="Times New Roman" w:hAnsi="Times New Roman" w:cs="Times New Roman"/>
          <w:sz w:val="24"/>
          <w:szCs w:val="24"/>
        </w:rPr>
        <w:t>)</w:t>
      </w:r>
      <w:r w:rsidRPr="00C3322A">
        <w:rPr>
          <w:rFonts w:ascii="Times New Roman" w:hAnsi="Times New Roman" w:cs="Times New Roman"/>
          <w:sz w:val="24"/>
          <w:szCs w:val="24"/>
        </w:rPr>
        <w:t>. Fostering Self-Regulated Learning through ICT, IGI Global (available at http://services.igi-global.com/resolvedoi/resolve.aspx?doi=10.4018/978-1-61692-9015).</w:t>
      </w:r>
    </w:p>
    <w:p w14:paraId="2FDC0405" w14:textId="72B4C274" w:rsidR="00C3322A" w:rsidRPr="00D449F0" w:rsidRDefault="00C3322A" w:rsidP="00FE2AD8">
      <w:pPr>
        <w:ind w:left="720" w:hanging="720"/>
        <w:jc w:val="both"/>
        <w:rPr>
          <w:rFonts w:ascii="Times New Roman" w:hAnsi="Times New Roman" w:cs="Times New Roman"/>
          <w:sz w:val="24"/>
          <w:szCs w:val="24"/>
          <w:lang w:val="en-US"/>
        </w:rPr>
      </w:pPr>
      <w:r w:rsidRPr="00C3322A">
        <w:rPr>
          <w:rFonts w:ascii="Times New Roman" w:hAnsi="Times New Roman" w:cs="Times New Roman"/>
          <w:sz w:val="24"/>
          <w:szCs w:val="24"/>
          <w:lang w:val="en-US"/>
        </w:rPr>
        <w:t xml:space="preserve">Greene, J. A., Moos, D. C., and </w:t>
      </w:r>
      <w:proofErr w:type="spellStart"/>
      <w:r w:rsidRPr="00C3322A">
        <w:rPr>
          <w:rFonts w:ascii="Times New Roman" w:hAnsi="Times New Roman" w:cs="Times New Roman"/>
          <w:sz w:val="24"/>
          <w:szCs w:val="24"/>
          <w:lang w:val="en-US"/>
        </w:rPr>
        <w:t>Azevedo</w:t>
      </w:r>
      <w:proofErr w:type="spellEnd"/>
      <w:r w:rsidRPr="00C3322A">
        <w:rPr>
          <w:rFonts w:ascii="Times New Roman" w:hAnsi="Times New Roman" w:cs="Times New Roman"/>
          <w:sz w:val="24"/>
          <w:szCs w:val="24"/>
          <w:lang w:val="en-US"/>
        </w:rPr>
        <w:t xml:space="preserve">, R. </w:t>
      </w:r>
      <w:r w:rsidR="00FE2AD8">
        <w:rPr>
          <w:rFonts w:ascii="Times New Roman" w:hAnsi="Times New Roman" w:cs="Times New Roman"/>
          <w:sz w:val="24"/>
          <w:szCs w:val="24"/>
          <w:lang w:val="en-US"/>
        </w:rPr>
        <w:t>(</w:t>
      </w:r>
      <w:r w:rsidRPr="00C3322A">
        <w:rPr>
          <w:rFonts w:ascii="Times New Roman" w:hAnsi="Times New Roman" w:cs="Times New Roman"/>
          <w:sz w:val="24"/>
          <w:szCs w:val="24"/>
          <w:lang w:val="en-US"/>
        </w:rPr>
        <w:t>2011</w:t>
      </w:r>
      <w:r w:rsidR="00FE2AD8">
        <w:rPr>
          <w:rFonts w:ascii="Times New Roman" w:hAnsi="Times New Roman" w:cs="Times New Roman"/>
          <w:sz w:val="24"/>
          <w:szCs w:val="24"/>
          <w:lang w:val="en-US"/>
        </w:rPr>
        <w:t>)</w:t>
      </w:r>
      <w:r w:rsidRPr="00C3322A">
        <w:rPr>
          <w:rFonts w:ascii="Times New Roman" w:hAnsi="Times New Roman" w:cs="Times New Roman"/>
          <w:sz w:val="24"/>
          <w:szCs w:val="24"/>
          <w:lang w:val="en-US"/>
        </w:rPr>
        <w:t xml:space="preserve">. “Self-regulation of learning with computer-based learning environments,” New Directions </w:t>
      </w:r>
      <w:r w:rsidR="00FE2AD8">
        <w:rPr>
          <w:rFonts w:ascii="Times New Roman" w:hAnsi="Times New Roman" w:cs="Times New Roman"/>
          <w:sz w:val="24"/>
          <w:szCs w:val="24"/>
          <w:lang w:val="en-US"/>
        </w:rPr>
        <w:t>for Teaching and Learning 126:</w:t>
      </w:r>
      <w:r w:rsidRPr="00C3322A">
        <w:rPr>
          <w:rFonts w:ascii="Times New Roman" w:hAnsi="Times New Roman" w:cs="Times New Roman"/>
          <w:sz w:val="24"/>
          <w:szCs w:val="24"/>
          <w:lang w:val="en-US"/>
        </w:rPr>
        <w:t xml:space="preserve"> 107–115 (</w:t>
      </w:r>
      <w:proofErr w:type="spellStart"/>
      <w:r w:rsidRPr="00C3322A">
        <w:rPr>
          <w:rFonts w:ascii="Times New Roman" w:hAnsi="Times New Roman" w:cs="Times New Roman"/>
          <w:sz w:val="24"/>
          <w:szCs w:val="24"/>
          <w:lang w:val="en-US"/>
        </w:rPr>
        <w:t>doi</w:t>
      </w:r>
      <w:proofErr w:type="spellEnd"/>
      <w:r w:rsidRPr="00C3322A">
        <w:rPr>
          <w:rFonts w:ascii="Times New Roman" w:hAnsi="Times New Roman" w:cs="Times New Roman"/>
          <w:sz w:val="24"/>
          <w:szCs w:val="24"/>
          <w:lang w:val="en-US"/>
        </w:rPr>
        <w:t>: 10.1002/tl.449).</w:t>
      </w:r>
    </w:p>
    <w:p w14:paraId="26930A23" w14:textId="534D58C1" w:rsidR="00C3322A" w:rsidRDefault="00C3322A" w:rsidP="00C3322A">
      <w:pPr>
        <w:spacing w:line="480" w:lineRule="auto"/>
        <w:ind w:left="720" w:hanging="720"/>
        <w:rPr>
          <w:rFonts w:ascii="Times New Roman" w:hAnsi="Times New Roman" w:cs="Times New Roman"/>
          <w:sz w:val="24"/>
          <w:szCs w:val="24"/>
          <w:shd w:val="clear" w:color="auto" w:fill="FFFFFF"/>
        </w:rPr>
      </w:pPr>
      <w:r w:rsidRPr="00C3322A">
        <w:rPr>
          <w:rFonts w:ascii="Times New Roman" w:hAnsi="Times New Roman" w:cs="Times New Roman"/>
          <w:sz w:val="24"/>
          <w:szCs w:val="24"/>
          <w:shd w:val="clear" w:color="auto" w:fill="FFFFFF"/>
        </w:rPr>
        <w:t xml:space="preserve">Hartley, K., &amp; </w:t>
      </w:r>
      <w:proofErr w:type="spellStart"/>
      <w:r w:rsidRPr="00C3322A">
        <w:rPr>
          <w:rFonts w:ascii="Times New Roman" w:hAnsi="Times New Roman" w:cs="Times New Roman"/>
          <w:sz w:val="24"/>
          <w:szCs w:val="24"/>
          <w:shd w:val="clear" w:color="auto" w:fill="FFFFFF"/>
        </w:rPr>
        <w:t>Bendixen</w:t>
      </w:r>
      <w:proofErr w:type="spellEnd"/>
      <w:r w:rsidRPr="00C3322A">
        <w:rPr>
          <w:rFonts w:ascii="Times New Roman" w:hAnsi="Times New Roman" w:cs="Times New Roman"/>
          <w:sz w:val="24"/>
          <w:szCs w:val="24"/>
          <w:shd w:val="clear" w:color="auto" w:fill="FFFFFF"/>
        </w:rPr>
        <w:t>, L. D. (2001). Educational research in the Internet age: Examining the role of individual characte</w:t>
      </w:r>
      <w:r w:rsidR="00FE2AD8">
        <w:rPr>
          <w:rFonts w:ascii="Times New Roman" w:hAnsi="Times New Roman" w:cs="Times New Roman"/>
          <w:sz w:val="24"/>
          <w:szCs w:val="24"/>
          <w:shd w:val="clear" w:color="auto" w:fill="FFFFFF"/>
        </w:rPr>
        <w:t xml:space="preserve">ristics. </w:t>
      </w:r>
      <w:r w:rsidR="00FE2AD8" w:rsidRPr="00FE2AD8">
        <w:rPr>
          <w:rFonts w:ascii="Times New Roman" w:hAnsi="Times New Roman" w:cs="Times New Roman"/>
          <w:i/>
          <w:sz w:val="24"/>
          <w:szCs w:val="24"/>
          <w:shd w:val="clear" w:color="auto" w:fill="FFFFFF"/>
        </w:rPr>
        <w:t>Educational Researcher</w:t>
      </w:r>
      <w:r w:rsidR="00FE2AD8">
        <w:rPr>
          <w:rFonts w:ascii="Times New Roman" w:hAnsi="Times New Roman" w:cs="Times New Roman"/>
          <w:sz w:val="24"/>
          <w:szCs w:val="24"/>
          <w:shd w:val="clear" w:color="auto" w:fill="FFFFFF"/>
        </w:rPr>
        <w:t>. 30(9):</w:t>
      </w:r>
      <w:r w:rsidRPr="00C3322A">
        <w:rPr>
          <w:rFonts w:ascii="Times New Roman" w:hAnsi="Times New Roman" w:cs="Times New Roman"/>
          <w:sz w:val="24"/>
          <w:szCs w:val="24"/>
          <w:shd w:val="clear" w:color="auto" w:fill="FFFFFF"/>
        </w:rPr>
        <w:t xml:space="preserve"> 22-26.</w:t>
      </w:r>
    </w:p>
    <w:p w14:paraId="71F89DC7" w14:textId="3EE7DBED" w:rsidR="00C3322A" w:rsidRDefault="00C3322A" w:rsidP="00C3322A">
      <w:pPr>
        <w:spacing w:line="480" w:lineRule="auto"/>
        <w:ind w:left="720" w:hanging="720"/>
        <w:rPr>
          <w:rFonts w:ascii="Times New Roman" w:hAnsi="Times New Roman" w:cs="Times New Roman"/>
          <w:sz w:val="24"/>
          <w:szCs w:val="24"/>
          <w:shd w:val="clear" w:color="auto" w:fill="FFFFFF"/>
        </w:rPr>
      </w:pPr>
      <w:r w:rsidRPr="00C3322A">
        <w:rPr>
          <w:rFonts w:ascii="Times New Roman" w:hAnsi="Times New Roman" w:cs="Times New Roman"/>
          <w:sz w:val="24"/>
          <w:szCs w:val="24"/>
          <w:shd w:val="clear" w:color="auto" w:fill="FFFFFF"/>
        </w:rPr>
        <w:t xml:space="preserve">Hicks, M., Reid, I., &amp; George, R. (2001). Enhancing on-line teaching: Designing responsive learning environments. </w:t>
      </w:r>
      <w:r w:rsidRPr="00FE2AD8">
        <w:rPr>
          <w:rFonts w:ascii="Times New Roman" w:hAnsi="Times New Roman" w:cs="Times New Roman"/>
          <w:i/>
          <w:sz w:val="24"/>
          <w:szCs w:val="24"/>
          <w:shd w:val="clear" w:color="auto" w:fill="FFFFFF"/>
        </w:rPr>
        <w:t>The International Journal for Academic Development</w:t>
      </w:r>
      <w:r w:rsidR="00FE2AD8">
        <w:rPr>
          <w:rFonts w:ascii="Times New Roman" w:hAnsi="Times New Roman" w:cs="Times New Roman"/>
          <w:sz w:val="24"/>
          <w:szCs w:val="24"/>
          <w:shd w:val="clear" w:color="auto" w:fill="FFFFFF"/>
        </w:rPr>
        <w:t>. 6(2):</w:t>
      </w:r>
      <w:r w:rsidRPr="00C3322A">
        <w:rPr>
          <w:rFonts w:ascii="Times New Roman" w:hAnsi="Times New Roman" w:cs="Times New Roman"/>
          <w:sz w:val="24"/>
          <w:szCs w:val="24"/>
          <w:shd w:val="clear" w:color="auto" w:fill="FFFFFF"/>
        </w:rPr>
        <w:t xml:space="preserve"> 143 – 151</w:t>
      </w:r>
      <w:r>
        <w:rPr>
          <w:rFonts w:ascii="Times New Roman" w:hAnsi="Times New Roman" w:cs="Times New Roman"/>
          <w:sz w:val="24"/>
          <w:szCs w:val="24"/>
          <w:shd w:val="clear" w:color="auto" w:fill="FFFFFF"/>
        </w:rPr>
        <w:t>.</w:t>
      </w:r>
    </w:p>
    <w:p w14:paraId="69C9DCEB" w14:textId="77777777" w:rsidR="00C3322A" w:rsidRDefault="00C3322A" w:rsidP="00FE2AD8">
      <w:pPr>
        <w:ind w:left="720" w:hanging="720"/>
        <w:jc w:val="both"/>
        <w:rPr>
          <w:rFonts w:ascii="Times New Roman" w:hAnsi="Times New Roman" w:cs="Times New Roman"/>
          <w:sz w:val="24"/>
          <w:szCs w:val="24"/>
          <w:lang w:val="en-US"/>
        </w:rPr>
      </w:pPr>
      <w:r w:rsidRPr="00795F87">
        <w:rPr>
          <w:rFonts w:ascii="Times New Roman" w:hAnsi="Times New Roman" w:cs="Times New Roman"/>
          <w:sz w:val="24"/>
          <w:szCs w:val="24"/>
          <w:lang w:val="en-US"/>
        </w:rPr>
        <w:t xml:space="preserve">Knowles, M. (1975) </w:t>
      </w:r>
      <w:r w:rsidRPr="00FE2AD8">
        <w:rPr>
          <w:rFonts w:ascii="Times New Roman" w:hAnsi="Times New Roman" w:cs="Times New Roman"/>
          <w:i/>
          <w:sz w:val="24"/>
          <w:szCs w:val="24"/>
          <w:lang w:val="en-US"/>
        </w:rPr>
        <w:t>Self-Direct Learning</w:t>
      </w:r>
      <w:r w:rsidRPr="00795F87">
        <w:rPr>
          <w:rFonts w:ascii="Times New Roman" w:hAnsi="Times New Roman" w:cs="Times New Roman"/>
          <w:sz w:val="24"/>
          <w:szCs w:val="24"/>
          <w:lang w:val="en-US"/>
        </w:rPr>
        <w:t>. Chicago: Association Press, Follett Publishing Company.</w:t>
      </w:r>
    </w:p>
    <w:p w14:paraId="002D065B" w14:textId="3387D1A2" w:rsidR="00C3322A" w:rsidRDefault="00C3322A" w:rsidP="00C3322A">
      <w:pPr>
        <w:spacing w:line="480" w:lineRule="auto"/>
        <w:ind w:left="720" w:hanging="720"/>
        <w:rPr>
          <w:rFonts w:ascii="Times New Roman" w:hAnsi="Times New Roman" w:cs="Times New Roman"/>
          <w:sz w:val="24"/>
          <w:szCs w:val="24"/>
          <w:shd w:val="clear" w:color="auto" w:fill="FFFFFF"/>
        </w:rPr>
      </w:pPr>
      <w:proofErr w:type="spellStart"/>
      <w:r w:rsidRPr="00C3322A">
        <w:rPr>
          <w:rFonts w:ascii="Times New Roman" w:hAnsi="Times New Roman" w:cs="Times New Roman"/>
          <w:sz w:val="24"/>
          <w:szCs w:val="24"/>
          <w:shd w:val="clear" w:color="auto" w:fill="FFFFFF"/>
        </w:rPr>
        <w:t>Liew</w:t>
      </w:r>
      <w:proofErr w:type="spellEnd"/>
      <w:r w:rsidRPr="00C3322A">
        <w:rPr>
          <w:rFonts w:ascii="Times New Roman" w:hAnsi="Times New Roman" w:cs="Times New Roman"/>
          <w:sz w:val="24"/>
          <w:szCs w:val="24"/>
          <w:shd w:val="clear" w:color="auto" w:fill="FFFFFF"/>
        </w:rPr>
        <w:t xml:space="preserve">, J., Chang, Y., Kelly, L., and </w:t>
      </w:r>
      <w:proofErr w:type="spellStart"/>
      <w:r w:rsidRPr="00C3322A">
        <w:rPr>
          <w:rFonts w:ascii="Times New Roman" w:hAnsi="Times New Roman" w:cs="Times New Roman"/>
          <w:sz w:val="24"/>
          <w:szCs w:val="24"/>
          <w:shd w:val="clear" w:color="auto" w:fill="FFFFFF"/>
        </w:rPr>
        <w:t>Yalvac</w:t>
      </w:r>
      <w:proofErr w:type="spellEnd"/>
      <w:r w:rsidRPr="00C3322A">
        <w:rPr>
          <w:rFonts w:ascii="Times New Roman" w:hAnsi="Times New Roman" w:cs="Times New Roman"/>
          <w:sz w:val="24"/>
          <w:szCs w:val="24"/>
          <w:shd w:val="clear" w:color="auto" w:fill="FFFFFF"/>
        </w:rPr>
        <w:t xml:space="preserve">, B. </w:t>
      </w:r>
      <w:r w:rsidR="00FE2AD8">
        <w:rPr>
          <w:rFonts w:ascii="Times New Roman" w:hAnsi="Times New Roman" w:cs="Times New Roman"/>
          <w:sz w:val="24"/>
          <w:szCs w:val="24"/>
          <w:shd w:val="clear" w:color="auto" w:fill="FFFFFF"/>
        </w:rPr>
        <w:t>(</w:t>
      </w:r>
      <w:r w:rsidRPr="00C3322A">
        <w:rPr>
          <w:rFonts w:ascii="Times New Roman" w:hAnsi="Times New Roman" w:cs="Times New Roman"/>
          <w:sz w:val="24"/>
          <w:szCs w:val="24"/>
          <w:shd w:val="clear" w:color="auto" w:fill="FFFFFF"/>
        </w:rPr>
        <w:t>2010</w:t>
      </w:r>
      <w:r w:rsidR="00FE2AD8">
        <w:rPr>
          <w:rFonts w:ascii="Times New Roman" w:hAnsi="Times New Roman" w:cs="Times New Roman"/>
          <w:sz w:val="24"/>
          <w:szCs w:val="24"/>
          <w:shd w:val="clear" w:color="auto" w:fill="FFFFFF"/>
        </w:rPr>
        <w:t>)</w:t>
      </w:r>
      <w:r w:rsidRPr="00C3322A">
        <w:rPr>
          <w:rFonts w:ascii="Times New Roman" w:hAnsi="Times New Roman" w:cs="Times New Roman"/>
          <w:sz w:val="24"/>
          <w:szCs w:val="24"/>
          <w:shd w:val="clear" w:color="auto" w:fill="FFFFFF"/>
        </w:rPr>
        <w:t xml:space="preserve">. “Self-regulated and social emotional learning in the multitasking generation,” in How Do Children Learn Best, Ankara, Turkey: Children’s Research </w:t>
      </w:r>
      <w:proofErr w:type="spellStart"/>
      <w:r w:rsidRPr="00C3322A">
        <w:rPr>
          <w:rFonts w:ascii="Times New Roman" w:hAnsi="Times New Roman" w:cs="Times New Roman"/>
          <w:sz w:val="24"/>
          <w:szCs w:val="24"/>
          <w:shd w:val="clear" w:color="auto" w:fill="FFFFFF"/>
        </w:rPr>
        <w:t>Center</w:t>
      </w:r>
      <w:proofErr w:type="spellEnd"/>
      <w:r w:rsidRPr="00C3322A">
        <w:rPr>
          <w:rFonts w:ascii="Times New Roman" w:hAnsi="Times New Roman" w:cs="Times New Roman"/>
          <w:sz w:val="24"/>
          <w:szCs w:val="24"/>
          <w:shd w:val="clear" w:color="auto" w:fill="FFFFFF"/>
        </w:rPr>
        <w:t xml:space="preserve">: D. </w:t>
      </w:r>
      <w:proofErr w:type="spellStart"/>
      <w:r w:rsidRPr="00C3322A">
        <w:rPr>
          <w:rFonts w:ascii="Times New Roman" w:hAnsi="Times New Roman" w:cs="Times New Roman"/>
          <w:sz w:val="24"/>
          <w:szCs w:val="24"/>
          <w:shd w:val="clear" w:color="auto" w:fill="FFFFFF"/>
        </w:rPr>
        <w:t>Sahhuseyinoglu</w:t>
      </w:r>
      <w:proofErr w:type="spellEnd"/>
      <w:r w:rsidRPr="00C3322A">
        <w:rPr>
          <w:rFonts w:ascii="Times New Roman" w:hAnsi="Times New Roman" w:cs="Times New Roman"/>
          <w:sz w:val="24"/>
          <w:szCs w:val="24"/>
          <w:shd w:val="clear" w:color="auto" w:fill="FFFFFF"/>
        </w:rPr>
        <w:t xml:space="preserve"> &amp; D. </w:t>
      </w:r>
      <w:proofErr w:type="spellStart"/>
      <w:r w:rsidRPr="00C3322A">
        <w:rPr>
          <w:rFonts w:ascii="Times New Roman" w:hAnsi="Times New Roman" w:cs="Times New Roman"/>
          <w:sz w:val="24"/>
          <w:szCs w:val="24"/>
          <w:shd w:val="clear" w:color="auto" w:fill="FFFFFF"/>
        </w:rPr>
        <w:t>Ilisko</w:t>
      </w:r>
      <w:proofErr w:type="spellEnd"/>
      <w:r w:rsidRPr="00C3322A">
        <w:rPr>
          <w:rFonts w:ascii="Times New Roman" w:hAnsi="Times New Roman" w:cs="Times New Roman"/>
          <w:sz w:val="24"/>
          <w:szCs w:val="24"/>
          <w:shd w:val="clear" w:color="auto" w:fill="FFFFFF"/>
        </w:rPr>
        <w:t xml:space="preserve"> (Eds.), pp. 62–70 (available at http://projectabc.tamu.edu/sites/projectabc.tamu.edu/files/Liew%20et%20al%20-%20Selfregulated%20and%20social%20emotional%20learning%20in%20the%20multitasking%20generatio n%202010.pdf).</w:t>
      </w:r>
    </w:p>
    <w:p w14:paraId="5A598283" w14:textId="7FF79E19" w:rsidR="00C3322A" w:rsidRDefault="00C3322A" w:rsidP="00C3322A">
      <w:pPr>
        <w:spacing w:line="480" w:lineRule="auto"/>
        <w:ind w:left="720" w:hanging="720"/>
        <w:rPr>
          <w:rFonts w:ascii="Times New Roman" w:hAnsi="Times New Roman" w:cs="Times New Roman"/>
          <w:sz w:val="24"/>
          <w:szCs w:val="24"/>
          <w:shd w:val="clear" w:color="auto" w:fill="FFFFFF"/>
        </w:rPr>
      </w:pPr>
      <w:proofErr w:type="spellStart"/>
      <w:r w:rsidRPr="00C3322A">
        <w:rPr>
          <w:rFonts w:ascii="Times New Roman" w:hAnsi="Times New Roman" w:cs="Times New Roman"/>
          <w:sz w:val="24"/>
          <w:szCs w:val="24"/>
          <w:shd w:val="clear" w:color="auto" w:fill="FFFFFF"/>
        </w:rPr>
        <w:t>McLoughlin</w:t>
      </w:r>
      <w:proofErr w:type="spellEnd"/>
      <w:r w:rsidRPr="00C3322A">
        <w:rPr>
          <w:rFonts w:ascii="Times New Roman" w:hAnsi="Times New Roman" w:cs="Times New Roman"/>
          <w:sz w:val="24"/>
          <w:szCs w:val="24"/>
          <w:shd w:val="clear" w:color="auto" w:fill="FFFFFF"/>
        </w:rPr>
        <w:t xml:space="preserve">, C., &amp; Lee, M. J. W. (2010). Personalised and </w:t>
      </w:r>
      <w:proofErr w:type="spellStart"/>
      <w:r w:rsidRPr="00C3322A">
        <w:rPr>
          <w:rFonts w:ascii="Times New Roman" w:hAnsi="Times New Roman" w:cs="Times New Roman"/>
          <w:sz w:val="24"/>
          <w:szCs w:val="24"/>
          <w:shd w:val="clear" w:color="auto" w:fill="FFFFFF"/>
        </w:rPr>
        <w:t>self regulated</w:t>
      </w:r>
      <w:proofErr w:type="spellEnd"/>
      <w:r w:rsidRPr="00C3322A">
        <w:rPr>
          <w:rFonts w:ascii="Times New Roman" w:hAnsi="Times New Roman" w:cs="Times New Roman"/>
          <w:sz w:val="24"/>
          <w:szCs w:val="24"/>
          <w:shd w:val="clear" w:color="auto" w:fill="FFFFFF"/>
        </w:rPr>
        <w:t xml:space="preserve"> learning in the Web 2.0 era: International exemplars of innovative pedagogy using social software. </w:t>
      </w:r>
      <w:r w:rsidRPr="00FE2AD8">
        <w:rPr>
          <w:rFonts w:ascii="Times New Roman" w:hAnsi="Times New Roman" w:cs="Times New Roman"/>
          <w:i/>
          <w:sz w:val="24"/>
          <w:szCs w:val="24"/>
          <w:shd w:val="clear" w:color="auto" w:fill="FFFFFF"/>
        </w:rPr>
        <w:t>Australasian Jo</w:t>
      </w:r>
      <w:r w:rsidR="00FE2AD8" w:rsidRPr="00FE2AD8">
        <w:rPr>
          <w:rFonts w:ascii="Times New Roman" w:hAnsi="Times New Roman" w:cs="Times New Roman"/>
          <w:i/>
          <w:sz w:val="24"/>
          <w:szCs w:val="24"/>
          <w:shd w:val="clear" w:color="auto" w:fill="FFFFFF"/>
        </w:rPr>
        <w:t>urnal of Educational Technology</w:t>
      </w:r>
      <w:r w:rsidR="00FE2AD8">
        <w:rPr>
          <w:rFonts w:ascii="Times New Roman" w:hAnsi="Times New Roman" w:cs="Times New Roman"/>
          <w:sz w:val="24"/>
          <w:szCs w:val="24"/>
          <w:shd w:val="clear" w:color="auto" w:fill="FFFFFF"/>
        </w:rPr>
        <w:t>. 26.</w:t>
      </w:r>
      <w:r w:rsidRPr="00C3322A">
        <w:rPr>
          <w:rFonts w:ascii="Times New Roman" w:hAnsi="Times New Roman" w:cs="Times New Roman"/>
          <w:sz w:val="24"/>
          <w:szCs w:val="24"/>
          <w:shd w:val="clear" w:color="auto" w:fill="FFFFFF"/>
        </w:rPr>
        <w:t xml:space="preserve"> 28–43.</w:t>
      </w:r>
    </w:p>
    <w:p w14:paraId="36F0B0EF" w14:textId="597920F0" w:rsidR="00C3322A" w:rsidRDefault="00C3322A" w:rsidP="00C3322A">
      <w:pPr>
        <w:spacing w:line="480" w:lineRule="auto"/>
        <w:ind w:left="720" w:hanging="720"/>
        <w:rPr>
          <w:rFonts w:ascii="Times New Roman" w:hAnsi="Times New Roman" w:cs="Times New Roman"/>
          <w:sz w:val="24"/>
          <w:szCs w:val="24"/>
          <w:shd w:val="clear" w:color="auto" w:fill="FFFFFF"/>
        </w:rPr>
      </w:pPr>
      <w:r w:rsidRPr="00D9123C">
        <w:rPr>
          <w:rFonts w:ascii="Times New Roman" w:hAnsi="Times New Roman" w:cs="Times New Roman"/>
          <w:sz w:val="24"/>
          <w:szCs w:val="24"/>
          <w:shd w:val="clear" w:color="auto" w:fill="FFFFFF"/>
        </w:rPr>
        <w:t>Patton, M. (2002)</w:t>
      </w:r>
      <w:r w:rsidR="00FE2AD8">
        <w:rPr>
          <w:rFonts w:ascii="Times New Roman" w:hAnsi="Times New Roman" w:cs="Times New Roman"/>
          <w:sz w:val="24"/>
          <w:szCs w:val="24"/>
          <w:shd w:val="clear" w:color="auto" w:fill="FFFFFF"/>
        </w:rPr>
        <w:t>.</w:t>
      </w:r>
      <w:r w:rsidRPr="00D9123C">
        <w:rPr>
          <w:rFonts w:ascii="Times New Roman" w:hAnsi="Times New Roman" w:cs="Times New Roman"/>
          <w:sz w:val="24"/>
          <w:szCs w:val="24"/>
          <w:shd w:val="clear" w:color="auto" w:fill="FFFFFF"/>
        </w:rPr>
        <w:t xml:space="preserve"> </w:t>
      </w:r>
      <w:r w:rsidRPr="00FE2AD8">
        <w:rPr>
          <w:rFonts w:ascii="Times New Roman" w:hAnsi="Times New Roman" w:cs="Times New Roman"/>
          <w:i/>
          <w:sz w:val="24"/>
          <w:szCs w:val="24"/>
          <w:shd w:val="clear" w:color="auto" w:fill="FFFFFF"/>
        </w:rPr>
        <w:t>Qualitative research &amp; evaluation methods</w:t>
      </w:r>
      <w:r w:rsidRPr="00D9123C">
        <w:rPr>
          <w:rFonts w:ascii="Times New Roman" w:hAnsi="Times New Roman" w:cs="Times New Roman"/>
          <w:sz w:val="24"/>
          <w:szCs w:val="24"/>
          <w:shd w:val="clear" w:color="auto" w:fill="FFFFFF"/>
        </w:rPr>
        <w:t>. 3rd ed. Thousand Oaks, CA: Sage.</w:t>
      </w:r>
    </w:p>
    <w:p w14:paraId="4AC0A4C7" w14:textId="77777777" w:rsidR="00C3322A" w:rsidRDefault="00C3322A" w:rsidP="00FE2AD8">
      <w:pPr>
        <w:jc w:val="both"/>
        <w:rPr>
          <w:rFonts w:ascii="Times New Roman" w:hAnsi="Times New Roman" w:cs="Times New Roman"/>
          <w:sz w:val="24"/>
          <w:szCs w:val="24"/>
          <w:lang w:val="en-US"/>
        </w:rPr>
      </w:pPr>
      <w:r w:rsidRPr="00D449F0">
        <w:rPr>
          <w:rFonts w:ascii="Times New Roman" w:hAnsi="Times New Roman" w:cs="Times New Roman"/>
          <w:sz w:val="24"/>
          <w:szCs w:val="24"/>
          <w:lang w:val="en-US"/>
        </w:rPr>
        <w:lastRenderedPageBreak/>
        <w:t xml:space="preserve">Robson, C. (2002). </w:t>
      </w:r>
      <w:r w:rsidRPr="00FE2AD8">
        <w:rPr>
          <w:rFonts w:ascii="Times New Roman" w:hAnsi="Times New Roman" w:cs="Times New Roman"/>
          <w:i/>
          <w:sz w:val="24"/>
          <w:szCs w:val="24"/>
          <w:lang w:val="en-US"/>
        </w:rPr>
        <w:t>Real world research</w:t>
      </w:r>
      <w:r w:rsidRPr="00D449F0">
        <w:rPr>
          <w:rFonts w:ascii="Times New Roman" w:hAnsi="Times New Roman" w:cs="Times New Roman"/>
          <w:sz w:val="24"/>
          <w:szCs w:val="24"/>
          <w:lang w:val="en-US"/>
        </w:rPr>
        <w:t>. Malden, MA: Blackwell.</w:t>
      </w:r>
    </w:p>
    <w:p w14:paraId="5B7E4BF8" w14:textId="77777777" w:rsidR="00C3322A" w:rsidRDefault="00C3322A" w:rsidP="00C3322A">
      <w:pPr>
        <w:spacing w:line="480" w:lineRule="auto"/>
        <w:ind w:left="720" w:hanging="720"/>
        <w:rPr>
          <w:rFonts w:ascii="Times New Roman" w:hAnsi="Times New Roman" w:cs="Times New Roman"/>
          <w:sz w:val="24"/>
          <w:szCs w:val="24"/>
          <w:shd w:val="clear" w:color="auto" w:fill="FFFFFF"/>
        </w:rPr>
      </w:pPr>
      <w:r w:rsidRPr="00C3322A">
        <w:rPr>
          <w:rFonts w:ascii="Times New Roman" w:hAnsi="Times New Roman" w:cs="Times New Roman"/>
          <w:sz w:val="24"/>
          <w:szCs w:val="24"/>
          <w:shd w:val="clear" w:color="auto" w:fill="FFFFFF"/>
        </w:rPr>
        <w:t xml:space="preserve">Shelton, K., &amp; </w:t>
      </w:r>
      <w:proofErr w:type="spellStart"/>
      <w:r w:rsidRPr="00C3322A">
        <w:rPr>
          <w:rFonts w:ascii="Times New Roman" w:hAnsi="Times New Roman" w:cs="Times New Roman"/>
          <w:sz w:val="24"/>
          <w:szCs w:val="24"/>
          <w:shd w:val="clear" w:color="auto" w:fill="FFFFFF"/>
        </w:rPr>
        <w:t>Saltsman</w:t>
      </w:r>
      <w:proofErr w:type="spellEnd"/>
      <w:r w:rsidRPr="00C3322A">
        <w:rPr>
          <w:rFonts w:ascii="Times New Roman" w:hAnsi="Times New Roman" w:cs="Times New Roman"/>
          <w:sz w:val="24"/>
          <w:szCs w:val="24"/>
          <w:shd w:val="clear" w:color="auto" w:fill="FFFFFF"/>
        </w:rPr>
        <w:t>, G. (2005</w:t>
      </w:r>
      <w:r w:rsidRPr="00FE2AD8">
        <w:rPr>
          <w:rFonts w:ascii="Times New Roman" w:hAnsi="Times New Roman" w:cs="Times New Roman"/>
          <w:i/>
          <w:sz w:val="24"/>
          <w:szCs w:val="24"/>
          <w:shd w:val="clear" w:color="auto" w:fill="FFFFFF"/>
        </w:rPr>
        <w:t>). An administrator’s guide to online education</w:t>
      </w:r>
      <w:r w:rsidRPr="00C3322A">
        <w:rPr>
          <w:rFonts w:ascii="Times New Roman" w:hAnsi="Times New Roman" w:cs="Times New Roman"/>
          <w:sz w:val="24"/>
          <w:szCs w:val="24"/>
          <w:shd w:val="clear" w:color="auto" w:fill="FFFFFF"/>
        </w:rPr>
        <w:t>. Charlotte, NC: IAP-Information Age.</w:t>
      </w:r>
    </w:p>
    <w:p w14:paraId="17355598" w14:textId="48FF9A67" w:rsidR="00C3322A" w:rsidRPr="008D5666" w:rsidRDefault="00C3322A" w:rsidP="00C3322A">
      <w:pPr>
        <w:spacing w:line="480" w:lineRule="auto"/>
        <w:ind w:left="720" w:hanging="720"/>
        <w:rPr>
          <w:rFonts w:ascii="Times New Roman" w:hAnsi="Times New Roman" w:cs="Times New Roman"/>
          <w:sz w:val="24"/>
          <w:szCs w:val="24"/>
          <w:shd w:val="clear" w:color="auto" w:fill="FFFFFF"/>
        </w:rPr>
      </w:pPr>
      <w:r w:rsidRPr="00C3322A">
        <w:rPr>
          <w:rFonts w:ascii="Times New Roman" w:hAnsi="Times New Roman" w:cs="Times New Roman"/>
          <w:sz w:val="24"/>
          <w:szCs w:val="24"/>
          <w:shd w:val="clear" w:color="auto" w:fill="FFFFFF"/>
        </w:rPr>
        <w:t xml:space="preserve">Siemens, G., </w:t>
      </w:r>
      <w:proofErr w:type="spellStart"/>
      <w:r w:rsidRPr="00C3322A">
        <w:rPr>
          <w:rFonts w:ascii="Times New Roman" w:hAnsi="Times New Roman" w:cs="Times New Roman"/>
          <w:sz w:val="24"/>
          <w:szCs w:val="24"/>
          <w:shd w:val="clear" w:color="auto" w:fill="FFFFFF"/>
        </w:rPr>
        <w:t>Gasevic</w:t>
      </w:r>
      <w:proofErr w:type="spellEnd"/>
      <w:r w:rsidRPr="00C3322A">
        <w:rPr>
          <w:rFonts w:ascii="Times New Roman" w:hAnsi="Times New Roman" w:cs="Times New Roman"/>
          <w:sz w:val="24"/>
          <w:szCs w:val="24"/>
          <w:shd w:val="clear" w:color="auto" w:fill="FFFFFF"/>
        </w:rPr>
        <w:t xml:space="preserve">, D., and Dawson, S. </w:t>
      </w:r>
      <w:r w:rsidR="00FE2AD8">
        <w:rPr>
          <w:rFonts w:ascii="Times New Roman" w:hAnsi="Times New Roman" w:cs="Times New Roman"/>
          <w:sz w:val="24"/>
          <w:szCs w:val="24"/>
          <w:shd w:val="clear" w:color="auto" w:fill="FFFFFF"/>
        </w:rPr>
        <w:t>(</w:t>
      </w:r>
      <w:r w:rsidRPr="00C3322A">
        <w:rPr>
          <w:rFonts w:ascii="Times New Roman" w:hAnsi="Times New Roman" w:cs="Times New Roman"/>
          <w:sz w:val="24"/>
          <w:szCs w:val="24"/>
          <w:shd w:val="clear" w:color="auto" w:fill="FFFFFF"/>
        </w:rPr>
        <w:t>2015</w:t>
      </w:r>
      <w:r w:rsidR="00FE2AD8">
        <w:rPr>
          <w:rFonts w:ascii="Times New Roman" w:hAnsi="Times New Roman" w:cs="Times New Roman"/>
          <w:sz w:val="24"/>
          <w:szCs w:val="24"/>
          <w:shd w:val="clear" w:color="auto" w:fill="FFFFFF"/>
        </w:rPr>
        <w:t>)</w:t>
      </w:r>
      <w:r w:rsidRPr="00C3322A">
        <w:rPr>
          <w:rFonts w:ascii="Times New Roman" w:hAnsi="Times New Roman" w:cs="Times New Roman"/>
          <w:sz w:val="24"/>
          <w:szCs w:val="24"/>
          <w:shd w:val="clear" w:color="auto" w:fill="FFFFFF"/>
        </w:rPr>
        <w:t>. Preparing for the digital university: a review of the history and current state of distance, blended, and online learning, MOOC Research Initiative.</w:t>
      </w:r>
    </w:p>
    <w:sectPr w:rsidR="00C3322A" w:rsidRPr="008D566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7D0762"/>
    <w:multiLevelType w:val="hybridMultilevel"/>
    <w:tmpl w:val="CD002734"/>
    <w:lvl w:ilvl="0" w:tplc="AA505B6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5A152815"/>
    <w:multiLevelType w:val="hybridMultilevel"/>
    <w:tmpl w:val="31B2FFC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B164740"/>
    <w:multiLevelType w:val="hybridMultilevel"/>
    <w:tmpl w:val="6140417A"/>
    <w:lvl w:ilvl="0" w:tplc="91585C2C">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105"/>
    <w:rsid w:val="0000111A"/>
    <w:rsid w:val="00001260"/>
    <w:rsid w:val="000023B1"/>
    <w:rsid w:val="0001273F"/>
    <w:rsid w:val="00022B2F"/>
    <w:rsid w:val="000570EA"/>
    <w:rsid w:val="000A0FD5"/>
    <w:rsid w:val="000A61EA"/>
    <w:rsid w:val="000D212E"/>
    <w:rsid w:val="000D3EAA"/>
    <w:rsid w:val="00113064"/>
    <w:rsid w:val="00140F8C"/>
    <w:rsid w:val="00157E4D"/>
    <w:rsid w:val="00180F57"/>
    <w:rsid w:val="001C184B"/>
    <w:rsid w:val="001F4FE0"/>
    <w:rsid w:val="00213706"/>
    <w:rsid w:val="0022285A"/>
    <w:rsid w:val="002360D3"/>
    <w:rsid w:val="00245FF4"/>
    <w:rsid w:val="00275B56"/>
    <w:rsid w:val="00285105"/>
    <w:rsid w:val="002E6897"/>
    <w:rsid w:val="002F2D78"/>
    <w:rsid w:val="00356D95"/>
    <w:rsid w:val="00371AA7"/>
    <w:rsid w:val="00397A68"/>
    <w:rsid w:val="003E7D61"/>
    <w:rsid w:val="00413771"/>
    <w:rsid w:val="00422FA3"/>
    <w:rsid w:val="00440DE9"/>
    <w:rsid w:val="00464E33"/>
    <w:rsid w:val="00480625"/>
    <w:rsid w:val="004928E9"/>
    <w:rsid w:val="004C122B"/>
    <w:rsid w:val="004E1849"/>
    <w:rsid w:val="004E4932"/>
    <w:rsid w:val="004F71E2"/>
    <w:rsid w:val="005070EA"/>
    <w:rsid w:val="0052001E"/>
    <w:rsid w:val="00521FAD"/>
    <w:rsid w:val="00546A12"/>
    <w:rsid w:val="00563907"/>
    <w:rsid w:val="005645D5"/>
    <w:rsid w:val="00575467"/>
    <w:rsid w:val="005775E2"/>
    <w:rsid w:val="00580341"/>
    <w:rsid w:val="00582183"/>
    <w:rsid w:val="00583195"/>
    <w:rsid w:val="005A1B0D"/>
    <w:rsid w:val="005D249B"/>
    <w:rsid w:val="005E135E"/>
    <w:rsid w:val="005F4BBF"/>
    <w:rsid w:val="005F5CD7"/>
    <w:rsid w:val="0062561C"/>
    <w:rsid w:val="006671DB"/>
    <w:rsid w:val="006724B2"/>
    <w:rsid w:val="00687378"/>
    <w:rsid w:val="006E0B33"/>
    <w:rsid w:val="006E52C4"/>
    <w:rsid w:val="006F1662"/>
    <w:rsid w:val="00701219"/>
    <w:rsid w:val="00720918"/>
    <w:rsid w:val="00720A45"/>
    <w:rsid w:val="00725983"/>
    <w:rsid w:val="007403CC"/>
    <w:rsid w:val="00770DF8"/>
    <w:rsid w:val="00795F87"/>
    <w:rsid w:val="007969D6"/>
    <w:rsid w:val="007E4BCA"/>
    <w:rsid w:val="007F703F"/>
    <w:rsid w:val="00827FB9"/>
    <w:rsid w:val="00837584"/>
    <w:rsid w:val="00856829"/>
    <w:rsid w:val="00867381"/>
    <w:rsid w:val="00892BDF"/>
    <w:rsid w:val="008C1723"/>
    <w:rsid w:val="008C5653"/>
    <w:rsid w:val="008D38F3"/>
    <w:rsid w:val="008D464C"/>
    <w:rsid w:val="008D5666"/>
    <w:rsid w:val="008F4E8E"/>
    <w:rsid w:val="009054C9"/>
    <w:rsid w:val="0092280D"/>
    <w:rsid w:val="00930A0A"/>
    <w:rsid w:val="00933779"/>
    <w:rsid w:val="009342F7"/>
    <w:rsid w:val="00936DFE"/>
    <w:rsid w:val="009448FE"/>
    <w:rsid w:val="009460C1"/>
    <w:rsid w:val="00952265"/>
    <w:rsid w:val="009766A9"/>
    <w:rsid w:val="009804E6"/>
    <w:rsid w:val="0099048A"/>
    <w:rsid w:val="00995438"/>
    <w:rsid w:val="009A78CA"/>
    <w:rsid w:val="009C1147"/>
    <w:rsid w:val="009C14FE"/>
    <w:rsid w:val="009D12AD"/>
    <w:rsid w:val="009D1E82"/>
    <w:rsid w:val="009E1972"/>
    <w:rsid w:val="009E7C8B"/>
    <w:rsid w:val="00A26E90"/>
    <w:rsid w:val="00A27B3F"/>
    <w:rsid w:val="00A3266E"/>
    <w:rsid w:val="00A350B4"/>
    <w:rsid w:val="00A572D1"/>
    <w:rsid w:val="00A63BDD"/>
    <w:rsid w:val="00A64851"/>
    <w:rsid w:val="00AA5613"/>
    <w:rsid w:val="00AC0F02"/>
    <w:rsid w:val="00AC6B4E"/>
    <w:rsid w:val="00AD464D"/>
    <w:rsid w:val="00AD6DF4"/>
    <w:rsid w:val="00B07DE3"/>
    <w:rsid w:val="00B240C5"/>
    <w:rsid w:val="00B42771"/>
    <w:rsid w:val="00B5763F"/>
    <w:rsid w:val="00BA1999"/>
    <w:rsid w:val="00BB34D1"/>
    <w:rsid w:val="00BD4D7A"/>
    <w:rsid w:val="00C078F8"/>
    <w:rsid w:val="00C163C9"/>
    <w:rsid w:val="00C3322A"/>
    <w:rsid w:val="00C4030B"/>
    <w:rsid w:val="00C406B1"/>
    <w:rsid w:val="00CE17AB"/>
    <w:rsid w:val="00D449F0"/>
    <w:rsid w:val="00D45D58"/>
    <w:rsid w:val="00D86661"/>
    <w:rsid w:val="00D9123C"/>
    <w:rsid w:val="00DA0034"/>
    <w:rsid w:val="00DA6F85"/>
    <w:rsid w:val="00DA7EC4"/>
    <w:rsid w:val="00DC233B"/>
    <w:rsid w:val="00DC6947"/>
    <w:rsid w:val="00DD0D58"/>
    <w:rsid w:val="00DE0014"/>
    <w:rsid w:val="00DE0502"/>
    <w:rsid w:val="00E00A99"/>
    <w:rsid w:val="00E03F78"/>
    <w:rsid w:val="00E13478"/>
    <w:rsid w:val="00E22AD1"/>
    <w:rsid w:val="00E71522"/>
    <w:rsid w:val="00E72DB6"/>
    <w:rsid w:val="00E75472"/>
    <w:rsid w:val="00E81A2D"/>
    <w:rsid w:val="00E82F66"/>
    <w:rsid w:val="00E83BA7"/>
    <w:rsid w:val="00E84966"/>
    <w:rsid w:val="00E900CB"/>
    <w:rsid w:val="00EA1598"/>
    <w:rsid w:val="00EA4389"/>
    <w:rsid w:val="00EE59B5"/>
    <w:rsid w:val="00EF31B5"/>
    <w:rsid w:val="00F12970"/>
    <w:rsid w:val="00F13D92"/>
    <w:rsid w:val="00F15E75"/>
    <w:rsid w:val="00F32BE9"/>
    <w:rsid w:val="00F34021"/>
    <w:rsid w:val="00F46F88"/>
    <w:rsid w:val="00F57184"/>
    <w:rsid w:val="00F87703"/>
    <w:rsid w:val="00F90258"/>
    <w:rsid w:val="00F904D9"/>
    <w:rsid w:val="00F95743"/>
    <w:rsid w:val="00F96F35"/>
    <w:rsid w:val="00FA147D"/>
    <w:rsid w:val="00FC2652"/>
    <w:rsid w:val="00FC3A94"/>
    <w:rsid w:val="00FC3DC2"/>
    <w:rsid w:val="00FD4B00"/>
    <w:rsid w:val="00FE2AD8"/>
    <w:rsid w:val="00FE3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7671C"/>
  <w15:docId w15:val="{EA4D4262-3756-4BD7-B19C-A92AFDF8C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3A94"/>
    <w:pPr>
      <w:keepNext/>
      <w:jc w:val="both"/>
      <w:outlineLvl w:val="0"/>
    </w:pPr>
    <w:rPr>
      <w:rFonts w:ascii="Times New Roman" w:hAnsi="Times New Roman" w:cs="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779"/>
    <w:pPr>
      <w:ind w:left="720"/>
      <w:contextualSpacing/>
    </w:pPr>
  </w:style>
  <w:style w:type="character" w:customStyle="1" w:styleId="apple-converted-space">
    <w:name w:val="apple-converted-space"/>
    <w:basedOn w:val="DefaultParagraphFont"/>
    <w:rsid w:val="009D12AD"/>
  </w:style>
  <w:style w:type="character" w:customStyle="1" w:styleId="Heading1Char">
    <w:name w:val="Heading 1 Char"/>
    <w:basedOn w:val="DefaultParagraphFont"/>
    <w:link w:val="Heading1"/>
    <w:uiPriority w:val="9"/>
    <w:rsid w:val="00FC3A94"/>
    <w:rPr>
      <w:rFonts w:ascii="Times New Roman" w:hAnsi="Times New Roman" w:cs="Times New Roman"/>
      <w:b/>
      <w:sz w:val="24"/>
      <w:szCs w:val="24"/>
      <w:lang w:val="en-US"/>
    </w:rPr>
  </w:style>
  <w:style w:type="paragraph" w:styleId="BodyText">
    <w:name w:val="Body Text"/>
    <w:basedOn w:val="Normal"/>
    <w:link w:val="BodyTextChar"/>
    <w:uiPriority w:val="99"/>
    <w:unhideWhenUsed/>
    <w:rsid w:val="008D464C"/>
    <w:pPr>
      <w:jc w:val="both"/>
    </w:pPr>
    <w:rPr>
      <w:rFonts w:ascii="Times New Roman" w:hAnsi="Times New Roman" w:cs="Times New Roman"/>
      <w:sz w:val="24"/>
      <w:szCs w:val="24"/>
      <w:lang w:val="en-US"/>
    </w:rPr>
  </w:style>
  <w:style w:type="character" w:customStyle="1" w:styleId="BodyTextChar">
    <w:name w:val="Body Text Char"/>
    <w:basedOn w:val="DefaultParagraphFont"/>
    <w:link w:val="BodyText"/>
    <w:uiPriority w:val="99"/>
    <w:rsid w:val="008D464C"/>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F87703"/>
    <w:rPr>
      <w:sz w:val="16"/>
      <w:szCs w:val="16"/>
    </w:rPr>
  </w:style>
  <w:style w:type="paragraph" w:styleId="CommentText">
    <w:name w:val="annotation text"/>
    <w:basedOn w:val="Normal"/>
    <w:link w:val="CommentTextChar"/>
    <w:uiPriority w:val="99"/>
    <w:semiHidden/>
    <w:unhideWhenUsed/>
    <w:rsid w:val="00F87703"/>
    <w:pPr>
      <w:spacing w:line="240" w:lineRule="auto"/>
    </w:pPr>
    <w:rPr>
      <w:sz w:val="20"/>
      <w:szCs w:val="20"/>
    </w:rPr>
  </w:style>
  <w:style w:type="character" w:customStyle="1" w:styleId="CommentTextChar">
    <w:name w:val="Comment Text Char"/>
    <w:basedOn w:val="DefaultParagraphFont"/>
    <w:link w:val="CommentText"/>
    <w:uiPriority w:val="99"/>
    <w:semiHidden/>
    <w:rsid w:val="00F87703"/>
    <w:rPr>
      <w:sz w:val="20"/>
      <w:szCs w:val="20"/>
    </w:rPr>
  </w:style>
  <w:style w:type="paragraph" w:styleId="CommentSubject">
    <w:name w:val="annotation subject"/>
    <w:basedOn w:val="CommentText"/>
    <w:next w:val="CommentText"/>
    <w:link w:val="CommentSubjectChar"/>
    <w:uiPriority w:val="99"/>
    <w:semiHidden/>
    <w:unhideWhenUsed/>
    <w:rsid w:val="00F87703"/>
    <w:rPr>
      <w:b/>
      <w:bCs/>
    </w:rPr>
  </w:style>
  <w:style w:type="character" w:customStyle="1" w:styleId="CommentSubjectChar">
    <w:name w:val="Comment Subject Char"/>
    <w:basedOn w:val="CommentTextChar"/>
    <w:link w:val="CommentSubject"/>
    <w:uiPriority w:val="99"/>
    <w:semiHidden/>
    <w:rsid w:val="00F87703"/>
    <w:rPr>
      <w:b/>
      <w:bCs/>
      <w:sz w:val="20"/>
      <w:szCs w:val="20"/>
    </w:rPr>
  </w:style>
  <w:style w:type="paragraph" w:styleId="BalloonText">
    <w:name w:val="Balloon Text"/>
    <w:basedOn w:val="Normal"/>
    <w:link w:val="BalloonTextChar"/>
    <w:uiPriority w:val="99"/>
    <w:semiHidden/>
    <w:unhideWhenUsed/>
    <w:rsid w:val="00F877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7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3887</Words>
  <Characters>22160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Radhiah5931</dc:creator>
  <cp:lastModifiedBy>User</cp:lastModifiedBy>
  <cp:revision>2</cp:revision>
  <dcterms:created xsi:type="dcterms:W3CDTF">2017-12-09T15:28:00Z</dcterms:created>
  <dcterms:modified xsi:type="dcterms:W3CDTF">2017-12-09T15:28:00Z</dcterms:modified>
</cp:coreProperties>
</file>